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6798" w:rsidRDefault="00FA6548" w:rsidP="00FD6075">
      <w:pPr>
        <w:jc w:val="center"/>
        <w:rPr>
          <w:rFonts w:cs="Arial"/>
          <w:color w:val="auto"/>
          <w:sz w:val="36"/>
          <w:szCs w:val="36"/>
        </w:rPr>
      </w:pPr>
      <w:r w:rsidRPr="00FA6548">
        <w:rPr>
          <w:rFonts w:cs="Arial"/>
          <w:color w:val="auto"/>
          <w:sz w:val="36"/>
          <w:szCs w:val="36"/>
        </w:rPr>
        <w:t>20 Conditions for expeditions</w:t>
      </w:r>
      <w:r w:rsidR="00456798">
        <w:rPr>
          <w:rFonts w:cs="Arial"/>
          <w:color w:val="auto"/>
          <w:sz w:val="36"/>
          <w:szCs w:val="36"/>
        </w:rPr>
        <w:t>;</w:t>
      </w:r>
    </w:p>
    <w:p w:rsidR="00FD6075" w:rsidRPr="00456798" w:rsidRDefault="00FA6548" w:rsidP="00FD6075">
      <w:pPr>
        <w:jc w:val="center"/>
        <w:rPr>
          <w:rFonts w:cs="Arial"/>
          <w:color w:val="auto"/>
          <w:sz w:val="32"/>
          <w:szCs w:val="36"/>
        </w:rPr>
      </w:pPr>
      <w:proofErr w:type="gramStart"/>
      <w:r w:rsidRPr="00456798">
        <w:rPr>
          <w:rFonts w:cs="Arial"/>
          <w:color w:val="auto"/>
          <w:sz w:val="32"/>
          <w:szCs w:val="36"/>
        </w:rPr>
        <w:t>Expanded Leaders' advice</w:t>
      </w:r>
      <w:r w:rsidR="00456798" w:rsidRPr="00456798">
        <w:rPr>
          <w:rFonts w:cs="Arial"/>
          <w:color w:val="auto"/>
          <w:sz w:val="32"/>
          <w:szCs w:val="36"/>
        </w:rPr>
        <w:t xml:space="preserve"> f</w:t>
      </w:r>
      <w:r w:rsidR="00FD6075" w:rsidRPr="00456798">
        <w:rPr>
          <w:rFonts w:cs="Arial"/>
          <w:color w:val="auto"/>
          <w:sz w:val="32"/>
          <w:szCs w:val="36"/>
        </w:rPr>
        <w:t>or UK walking expeditions.</w:t>
      </w:r>
      <w:proofErr w:type="gramEnd"/>
    </w:p>
    <w:p w:rsidR="003B3239" w:rsidRPr="00456798" w:rsidRDefault="00FD6075" w:rsidP="00456798">
      <w:pPr>
        <w:jc w:val="center"/>
        <w:rPr>
          <w:rFonts w:cs="Arial"/>
          <w:color w:val="auto"/>
          <w:sz w:val="22"/>
          <w:szCs w:val="22"/>
        </w:rPr>
      </w:pPr>
      <w:r w:rsidRPr="00456798">
        <w:rPr>
          <w:rFonts w:cs="Arial"/>
          <w:color w:val="auto"/>
          <w:sz w:val="22"/>
          <w:szCs w:val="22"/>
        </w:rPr>
        <w:t>O</w:t>
      </w:r>
      <w:r w:rsidR="00A21DA2" w:rsidRPr="00456798">
        <w:rPr>
          <w:rFonts w:cs="Arial"/>
          <w:color w:val="auto"/>
          <w:sz w:val="22"/>
          <w:szCs w:val="22"/>
        </w:rPr>
        <w:t xml:space="preserve">riginal </w:t>
      </w:r>
      <w:r w:rsidR="00456798" w:rsidRPr="00456798">
        <w:rPr>
          <w:rFonts w:cs="Arial"/>
          <w:color w:val="auto"/>
          <w:sz w:val="22"/>
          <w:szCs w:val="22"/>
        </w:rPr>
        <w:t>‘</w:t>
      </w:r>
      <w:r w:rsidR="00456798" w:rsidRPr="00456798">
        <w:rPr>
          <w:rFonts w:cs="Arial"/>
          <w:color w:val="auto"/>
          <w:sz w:val="22"/>
          <w:szCs w:val="22"/>
        </w:rPr>
        <w:t>20 Conditions for expeditions</w:t>
      </w:r>
      <w:r w:rsidR="0080086E">
        <w:rPr>
          <w:rFonts w:cs="Arial"/>
          <w:color w:val="auto"/>
          <w:sz w:val="22"/>
          <w:szCs w:val="22"/>
        </w:rPr>
        <w:t xml:space="preserve"> (</w:t>
      </w:r>
      <w:r w:rsidR="00456798" w:rsidRPr="00456798">
        <w:rPr>
          <w:rFonts w:cs="Arial"/>
          <w:color w:val="auto"/>
          <w:sz w:val="22"/>
          <w:szCs w:val="22"/>
        </w:rPr>
        <w:t>Leaders' advice</w:t>
      </w:r>
      <w:r w:rsidR="0080086E">
        <w:rPr>
          <w:rFonts w:cs="Arial"/>
          <w:color w:val="auto"/>
          <w:sz w:val="22"/>
          <w:szCs w:val="22"/>
        </w:rPr>
        <w:t>)’</w:t>
      </w:r>
      <w:r w:rsidR="00456798" w:rsidRPr="00456798">
        <w:rPr>
          <w:rFonts w:cs="Arial"/>
          <w:color w:val="auto"/>
          <w:sz w:val="22"/>
          <w:szCs w:val="22"/>
        </w:rPr>
        <w:t xml:space="preserve"> </w:t>
      </w:r>
      <w:r w:rsidRPr="00456798">
        <w:rPr>
          <w:rFonts w:cs="Arial"/>
          <w:color w:val="auto"/>
          <w:sz w:val="22"/>
          <w:szCs w:val="22"/>
        </w:rPr>
        <w:t xml:space="preserve">available </w:t>
      </w:r>
      <w:hyperlink r:id="rId6" w:history="1">
        <w:r w:rsidR="00A21DA2" w:rsidRPr="00456798">
          <w:rPr>
            <w:rStyle w:val="Hyperlink"/>
            <w:rFonts w:cs="Arial"/>
            <w:color w:val="auto"/>
            <w:sz w:val="22"/>
            <w:szCs w:val="22"/>
          </w:rPr>
          <w:t>online</w:t>
        </w:r>
      </w:hyperlink>
      <w:r w:rsidR="00A21DA2" w:rsidRPr="00456798">
        <w:rPr>
          <w:rFonts w:cs="Arial"/>
          <w:color w:val="auto"/>
          <w:sz w:val="22"/>
          <w:szCs w:val="22"/>
        </w:rPr>
        <w:t xml:space="preserve">, </w:t>
      </w:r>
      <w:r w:rsidRPr="00456798">
        <w:rPr>
          <w:rFonts w:eastAsia="PMingLiU" w:cs="Arial"/>
          <w:i/>
          <w:iCs/>
          <w:color w:val="auto"/>
          <w:sz w:val="22"/>
          <w:szCs w:val="22"/>
          <w:lang w:eastAsia="zh-TW"/>
        </w:rPr>
        <w:t>The Expedition Guide</w:t>
      </w:r>
      <w:r w:rsidRPr="00456798">
        <w:rPr>
          <w:rFonts w:eastAsia="PMingLiU" w:cs="Arial"/>
          <w:iCs/>
          <w:color w:val="auto"/>
          <w:sz w:val="22"/>
          <w:szCs w:val="22"/>
          <w:lang w:eastAsia="zh-TW"/>
        </w:rPr>
        <w:t xml:space="preserve"> </w:t>
      </w:r>
      <w:proofErr w:type="spellStart"/>
      <w:r w:rsidR="00B7418D" w:rsidRPr="00456798">
        <w:rPr>
          <w:rFonts w:cs="Arial"/>
          <w:color w:val="auto"/>
          <w:sz w:val="22"/>
          <w:szCs w:val="22"/>
        </w:rPr>
        <w:t>pg</w:t>
      </w:r>
      <w:proofErr w:type="spellEnd"/>
      <w:r w:rsidR="00B7418D" w:rsidRPr="00456798">
        <w:rPr>
          <w:rFonts w:cs="Arial"/>
          <w:color w:val="auto"/>
          <w:sz w:val="22"/>
          <w:szCs w:val="22"/>
        </w:rPr>
        <w:t xml:space="preserve"> 12-13</w:t>
      </w:r>
      <w:r w:rsidR="00A21DA2" w:rsidRPr="00456798">
        <w:rPr>
          <w:rFonts w:cs="Arial"/>
          <w:color w:val="auto"/>
          <w:sz w:val="22"/>
          <w:szCs w:val="22"/>
        </w:rPr>
        <w:t xml:space="preserve">, or </w:t>
      </w:r>
      <w:r w:rsidRPr="00456798">
        <w:rPr>
          <w:rFonts w:eastAsia="PMingLiU" w:cs="Arial"/>
          <w:i/>
          <w:iCs/>
          <w:color w:val="auto"/>
          <w:sz w:val="22"/>
          <w:szCs w:val="22"/>
          <w:lang w:eastAsia="zh-TW"/>
        </w:rPr>
        <w:t>The Handbook for DofE Leaders</w:t>
      </w:r>
      <w:r w:rsidR="00A21DA2" w:rsidRPr="00456798">
        <w:rPr>
          <w:rFonts w:cs="Arial"/>
          <w:color w:val="auto"/>
          <w:sz w:val="22"/>
          <w:szCs w:val="22"/>
        </w:rPr>
        <w:t xml:space="preserve"> </w:t>
      </w:r>
      <w:proofErr w:type="spellStart"/>
      <w:r w:rsidR="00A21DA2" w:rsidRPr="00456798">
        <w:rPr>
          <w:rFonts w:cs="Arial"/>
          <w:color w:val="auto"/>
          <w:sz w:val="22"/>
          <w:szCs w:val="22"/>
        </w:rPr>
        <w:t>pg</w:t>
      </w:r>
      <w:proofErr w:type="spellEnd"/>
      <w:r w:rsidR="00A21DA2" w:rsidRPr="00456798">
        <w:rPr>
          <w:rFonts w:cs="Arial"/>
          <w:color w:val="auto"/>
          <w:sz w:val="22"/>
          <w:szCs w:val="22"/>
        </w:rPr>
        <w:t xml:space="preserve"> 74</w:t>
      </w:r>
    </w:p>
    <w:p w:rsidR="004872E5" w:rsidRPr="00A21DA2" w:rsidRDefault="004872E5" w:rsidP="00BA0E9F">
      <w:pPr>
        <w:jc w:val="both"/>
        <w:rPr>
          <w:rFonts w:eastAsia="PMingLiU" w:cs="Arial"/>
          <w:i/>
          <w:iCs/>
          <w:color w:val="auto"/>
          <w:lang w:eastAsia="zh-TW"/>
        </w:rPr>
      </w:pPr>
    </w:p>
    <w:p w:rsidR="004872E5" w:rsidRPr="00A21DA2" w:rsidRDefault="004872E5" w:rsidP="00BA0E9F">
      <w:pPr>
        <w:jc w:val="both"/>
        <w:rPr>
          <w:rFonts w:eastAsia="PMingLiU" w:cs="Arial"/>
          <w:iCs/>
          <w:color w:val="auto"/>
          <w:lang w:eastAsia="zh-TW"/>
        </w:rPr>
      </w:pPr>
      <w:r w:rsidRPr="00A21DA2">
        <w:rPr>
          <w:rFonts w:eastAsia="PMingLiU" w:cs="Arial"/>
          <w:iCs/>
          <w:color w:val="auto"/>
          <w:lang w:eastAsia="zh-TW"/>
        </w:rPr>
        <w:t xml:space="preserve">EG= </w:t>
      </w:r>
      <w:r w:rsidRPr="00A21DA2">
        <w:rPr>
          <w:rFonts w:eastAsia="PMingLiU" w:cs="Arial"/>
          <w:i/>
          <w:iCs/>
          <w:color w:val="auto"/>
          <w:lang w:eastAsia="zh-TW"/>
        </w:rPr>
        <w:t>The Expedition Guide</w:t>
      </w:r>
      <w:r w:rsidR="00985DCD" w:rsidRPr="00A21DA2">
        <w:rPr>
          <w:rFonts w:eastAsia="PMingLiU" w:cs="Arial"/>
          <w:iCs/>
          <w:color w:val="auto"/>
          <w:lang w:eastAsia="zh-TW"/>
        </w:rPr>
        <w:t xml:space="preserve"> (13</w:t>
      </w:r>
      <w:r w:rsidR="00985DCD" w:rsidRPr="00A21DA2">
        <w:rPr>
          <w:rFonts w:eastAsia="PMingLiU" w:cs="Arial"/>
          <w:iCs/>
          <w:color w:val="auto"/>
          <w:vertAlign w:val="superscript"/>
          <w:lang w:eastAsia="zh-TW"/>
        </w:rPr>
        <w:t>th</w:t>
      </w:r>
      <w:r w:rsidR="00985DCD" w:rsidRPr="00A21DA2">
        <w:rPr>
          <w:rFonts w:eastAsia="PMingLiU" w:cs="Arial"/>
          <w:iCs/>
          <w:color w:val="auto"/>
          <w:lang w:eastAsia="zh-TW"/>
        </w:rPr>
        <w:t xml:space="preserve"> Edition; 4</w:t>
      </w:r>
      <w:r w:rsidR="00985DCD" w:rsidRPr="00A21DA2">
        <w:rPr>
          <w:rFonts w:eastAsia="PMingLiU" w:cs="Arial"/>
          <w:iCs/>
          <w:color w:val="auto"/>
          <w:vertAlign w:val="superscript"/>
          <w:lang w:eastAsia="zh-TW"/>
        </w:rPr>
        <w:t>th</w:t>
      </w:r>
      <w:r w:rsidR="00985DCD" w:rsidRPr="00A21DA2">
        <w:rPr>
          <w:rFonts w:eastAsia="PMingLiU" w:cs="Arial"/>
          <w:iCs/>
          <w:color w:val="auto"/>
          <w:lang w:eastAsia="zh-TW"/>
        </w:rPr>
        <w:t xml:space="preserve"> impression January 2017)</w:t>
      </w:r>
    </w:p>
    <w:p w:rsidR="004872E5" w:rsidRPr="00A21DA2" w:rsidRDefault="004872E5" w:rsidP="00BA0E9F">
      <w:pPr>
        <w:jc w:val="both"/>
        <w:rPr>
          <w:rFonts w:eastAsia="PMingLiU" w:cs="Arial"/>
          <w:iCs/>
          <w:color w:val="auto"/>
          <w:lang w:eastAsia="zh-TW"/>
        </w:rPr>
      </w:pPr>
      <w:r w:rsidRPr="00A21DA2">
        <w:rPr>
          <w:rFonts w:eastAsia="PMingLiU" w:cs="Arial"/>
          <w:iCs/>
          <w:color w:val="auto"/>
          <w:lang w:eastAsia="zh-TW"/>
        </w:rPr>
        <w:t xml:space="preserve">H = </w:t>
      </w:r>
      <w:proofErr w:type="gramStart"/>
      <w:r w:rsidRPr="00A21DA2">
        <w:rPr>
          <w:rFonts w:eastAsia="PMingLiU" w:cs="Arial"/>
          <w:i/>
          <w:iCs/>
          <w:color w:val="auto"/>
          <w:lang w:eastAsia="zh-TW"/>
        </w:rPr>
        <w:t>The</w:t>
      </w:r>
      <w:proofErr w:type="gramEnd"/>
      <w:r w:rsidRPr="00A21DA2">
        <w:rPr>
          <w:rFonts w:eastAsia="PMingLiU" w:cs="Arial"/>
          <w:i/>
          <w:iCs/>
          <w:color w:val="auto"/>
          <w:lang w:eastAsia="zh-TW"/>
        </w:rPr>
        <w:t xml:space="preserve"> </w:t>
      </w:r>
      <w:r w:rsidR="00343FE7" w:rsidRPr="00A21DA2">
        <w:rPr>
          <w:rFonts w:eastAsia="PMingLiU" w:cs="Arial"/>
          <w:i/>
          <w:iCs/>
          <w:color w:val="auto"/>
          <w:lang w:eastAsia="zh-TW"/>
        </w:rPr>
        <w:t xml:space="preserve">Handbook </w:t>
      </w:r>
      <w:r w:rsidRPr="00A21DA2">
        <w:rPr>
          <w:rFonts w:eastAsia="PMingLiU" w:cs="Arial"/>
          <w:i/>
          <w:iCs/>
          <w:color w:val="auto"/>
          <w:lang w:eastAsia="zh-TW"/>
        </w:rPr>
        <w:t xml:space="preserve">for </w:t>
      </w:r>
      <w:r w:rsidR="00343FE7" w:rsidRPr="00A21DA2">
        <w:rPr>
          <w:rFonts w:eastAsia="PMingLiU" w:cs="Arial"/>
          <w:i/>
          <w:iCs/>
          <w:color w:val="auto"/>
          <w:lang w:eastAsia="zh-TW"/>
        </w:rPr>
        <w:t xml:space="preserve">DofE </w:t>
      </w:r>
      <w:r w:rsidRPr="00A21DA2">
        <w:rPr>
          <w:rFonts w:eastAsia="PMingLiU" w:cs="Arial"/>
          <w:i/>
          <w:iCs/>
          <w:color w:val="auto"/>
          <w:lang w:eastAsia="zh-TW"/>
        </w:rPr>
        <w:t>Leaders</w:t>
      </w:r>
      <w:r w:rsidR="00343FE7" w:rsidRPr="00A21DA2">
        <w:rPr>
          <w:rFonts w:eastAsia="PMingLiU" w:cs="Arial"/>
          <w:iCs/>
          <w:color w:val="auto"/>
          <w:lang w:eastAsia="zh-TW"/>
        </w:rPr>
        <w:t xml:space="preserve"> (7</w:t>
      </w:r>
      <w:r w:rsidR="00343FE7" w:rsidRPr="00A21DA2">
        <w:rPr>
          <w:rFonts w:eastAsia="PMingLiU" w:cs="Arial"/>
          <w:iCs/>
          <w:color w:val="auto"/>
          <w:vertAlign w:val="superscript"/>
          <w:lang w:eastAsia="zh-TW"/>
        </w:rPr>
        <w:t>th</w:t>
      </w:r>
      <w:r w:rsidR="00343FE7" w:rsidRPr="00A21DA2">
        <w:rPr>
          <w:rFonts w:eastAsia="PMingLiU" w:cs="Arial"/>
          <w:iCs/>
          <w:color w:val="auto"/>
          <w:lang w:eastAsia="zh-TW"/>
        </w:rPr>
        <w:t xml:space="preserve"> Edition, October 2016)</w:t>
      </w:r>
    </w:p>
    <w:p w:rsidR="00A21DA2" w:rsidRPr="00A21DA2" w:rsidRDefault="00A21DA2" w:rsidP="00A21DA2">
      <w:pPr>
        <w:pStyle w:val="Pa2"/>
        <w:rPr>
          <w:rFonts w:ascii="Arial" w:hAnsi="Arial" w:cs="Arial"/>
          <w:color w:val="000000"/>
          <w:sz w:val="20"/>
          <w:szCs w:val="20"/>
        </w:rPr>
      </w:pPr>
      <w:r w:rsidRPr="00A21DA2">
        <w:rPr>
          <w:rFonts w:ascii="Arial" w:hAnsi="Arial" w:cs="Arial"/>
          <w:color w:val="000000"/>
          <w:sz w:val="20"/>
          <w:szCs w:val="20"/>
        </w:rPr>
        <w:t xml:space="preserve">Black text = text from the </w:t>
      </w:r>
      <w:hyperlink r:id="rId7" w:history="1">
        <w:r w:rsidRPr="00A21DA2">
          <w:rPr>
            <w:rStyle w:val="Hyperlink"/>
            <w:rFonts w:ascii="Arial" w:hAnsi="Arial" w:cs="Arial"/>
            <w:sz w:val="20"/>
            <w:szCs w:val="20"/>
          </w:rPr>
          <w:t xml:space="preserve">20 Conditions for expeditions </w:t>
        </w:r>
        <w:r w:rsidR="0080086E">
          <w:rPr>
            <w:rStyle w:val="Hyperlink"/>
            <w:rFonts w:ascii="Arial" w:hAnsi="Arial" w:cs="Arial"/>
            <w:sz w:val="20"/>
            <w:szCs w:val="20"/>
          </w:rPr>
          <w:t>(</w:t>
        </w:r>
        <w:r w:rsidRPr="00A21DA2">
          <w:rPr>
            <w:rStyle w:val="Hyperlink"/>
            <w:rFonts w:ascii="Arial" w:hAnsi="Arial" w:cs="Arial"/>
            <w:sz w:val="20"/>
            <w:szCs w:val="20"/>
          </w:rPr>
          <w:t>Leaders' advice</w:t>
        </w:r>
      </w:hyperlink>
      <w:r w:rsidR="0080086E">
        <w:rPr>
          <w:rStyle w:val="Hyperlink"/>
          <w:rFonts w:ascii="Arial" w:hAnsi="Arial" w:cs="Arial"/>
          <w:sz w:val="20"/>
          <w:szCs w:val="20"/>
        </w:rPr>
        <w:t>)</w:t>
      </w:r>
      <w:bookmarkStart w:id="0" w:name="_GoBack"/>
      <w:bookmarkEnd w:id="0"/>
      <w:r>
        <w:rPr>
          <w:rFonts w:ascii="Arial" w:hAnsi="Arial" w:cs="Arial"/>
          <w:color w:val="000000"/>
          <w:sz w:val="20"/>
          <w:szCs w:val="20"/>
        </w:rPr>
        <w:t xml:space="preserve"> document</w:t>
      </w:r>
    </w:p>
    <w:p w:rsidR="00A21DA2" w:rsidRDefault="00A21DA2" w:rsidP="00A21DA2">
      <w:pPr>
        <w:pStyle w:val="Default"/>
        <w:rPr>
          <w:color w:val="1F497D" w:themeColor="text2"/>
          <w:sz w:val="20"/>
          <w:szCs w:val="20"/>
        </w:rPr>
      </w:pPr>
      <w:r w:rsidRPr="00A21DA2">
        <w:rPr>
          <w:color w:val="1F497D" w:themeColor="text2"/>
          <w:sz w:val="20"/>
          <w:szCs w:val="20"/>
        </w:rPr>
        <w:t>Blue text = additional quotations and references to the Handbook and Expedition Guide</w:t>
      </w:r>
    </w:p>
    <w:p w:rsidR="00FD6075" w:rsidRPr="00A21DA2" w:rsidRDefault="00FD6075" w:rsidP="00A21DA2">
      <w:pPr>
        <w:pStyle w:val="Default"/>
        <w:rPr>
          <w:color w:val="1F497D" w:themeColor="text2"/>
          <w:sz w:val="20"/>
          <w:szCs w:val="20"/>
        </w:rPr>
      </w:pPr>
    </w:p>
    <w:p w:rsidR="00FD6075" w:rsidRPr="00FD6075" w:rsidRDefault="00FD6075" w:rsidP="00FD6075">
      <w:pPr>
        <w:jc w:val="both"/>
        <w:rPr>
          <w:rFonts w:eastAsia="PMingLiU" w:cs="Arial"/>
          <w:i/>
          <w:iCs/>
          <w:color w:val="auto"/>
          <w:sz w:val="22"/>
          <w:lang w:eastAsia="zh-TW"/>
        </w:rPr>
      </w:pPr>
      <w:r w:rsidRPr="00FD6075">
        <w:rPr>
          <w:rFonts w:cs="Arial"/>
          <w:color w:val="auto"/>
          <w:sz w:val="22"/>
        </w:rPr>
        <w:t xml:space="preserve">Section aim: </w:t>
      </w:r>
      <w:r w:rsidRPr="00FD6075">
        <w:rPr>
          <w:rFonts w:eastAsia="PMingLiU" w:cs="Arial"/>
          <w:i/>
          <w:iCs/>
          <w:color w:val="auto"/>
          <w:sz w:val="22"/>
          <w:lang w:eastAsia="zh-TW"/>
        </w:rPr>
        <w:t>To inspire young people to develop initiative and a spirit of adventure and discovery, by planning, training for, and completing an adventurous self-sufficient journey, as part of a team.</w:t>
      </w:r>
    </w:p>
    <w:p w:rsidR="0042401F" w:rsidRDefault="0042401F" w:rsidP="00BA0E9F">
      <w:pPr>
        <w:jc w:val="both"/>
        <w:rPr>
          <w:rFonts w:eastAsia="PMingLiU" w:cs="Arial"/>
          <w:i/>
          <w:iCs/>
          <w:color w:val="3D4242"/>
          <w:sz w:val="22"/>
          <w:szCs w:val="22"/>
          <w:lang w:eastAsia="zh-TW"/>
        </w:rPr>
      </w:pPr>
    </w:p>
    <w:tbl>
      <w:tblPr>
        <w:tblStyle w:val="TableGrid"/>
        <w:tblW w:w="15417" w:type="dxa"/>
        <w:tblLayout w:type="fixed"/>
        <w:tblLook w:val="04A0" w:firstRow="1" w:lastRow="0" w:firstColumn="1" w:lastColumn="0" w:noHBand="0" w:noVBand="1"/>
      </w:tblPr>
      <w:tblGrid>
        <w:gridCol w:w="534"/>
        <w:gridCol w:w="2835"/>
        <w:gridCol w:w="12048"/>
      </w:tblGrid>
      <w:tr w:rsidR="0042401F" w:rsidRPr="00B7418D" w:rsidTr="00FD6075">
        <w:tc>
          <w:tcPr>
            <w:tcW w:w="3369" w:type="dxa"/>
            <w:gridSpan w:val="2"/>
          </w:tcPr>
          <w:p w:rsidR="003B3239" w:rsidRPr="0042401F" w:rsidRDefault="003B3239" w:rsidP="003B3239">
            <w:pPr>
              <w:rPr>
                <w:rFonts w:cs="Arial"/>
              </w:rPr>
            </w:pPr>
            <w:r w:rsidRPr="0042401F">
              <w:rPr>
                <w:rFonts w:cs="Arial"/>
                <w:b/>
                <w:bCs/>
                <w:color w:val="000000"/>
              </w:rPr>
              <w:t>DofE Qualifying Expedition Conditions</w:t>
            </w:r>
          </w:p>
        </w:tc>
        <w:tc>
          <w:tcPr>
            <w:tcW w:w="12048" w:type="dxa"/>
          </w:tcPr>
          <w:p w:rsidR="003B3239" w:rsidRPr="0042401F" w:rsidRDefault="003B3239" w:rsidP="003B3239">
            <w:pPr>
              <w:rPr>
                <w:rFonts w:cs="Arial"/>
              </w:rPr>
            </w:pPr>
            <w:r w:rsidRPr="0042401F">
              <w:rPr>
                <w:rFonts w:cs="Arial"/>
                <w:b/>
                <w:bCs/>
                <w:color w:val="000000"/>
              </w:rPr>
              <w:t>Further explanation and interpretation of conditions</w:t>
            </w:r>
          </w:p>
        </w:tc>
      </w:tr>
      <w:tr w:rsidR="006B7ACF" w:rsidRPr="00B7418D" w:rsidTr="00FD6075">
        <w:tc>
          <w:tcPr>
            <w:tcW w:w="534" w:type="dxa"/>
          </w:tcPr>
          <w:p w:rsidR="003B3239" w:rsidRPr="0042401F" w:rsidRDefault="003B3239" w:rsidP="001D27D4">
            <w:pPr>
              <w:pStyle w:val="Pa2"/>
              <w:rPr>
                <w:rFonts w:ascii="Arial" w:hAnsi="Arial" w:cs="Arial"/>
                <w:color w:val="000000"/>
                <w:sz w:val="20"/>
                <w:szCs w:val="20"/>
              </w:rPr>
            </w:pPr>
            <w:r w:rsidRPr="0042401F">
              <w:rPr>
                <w:rFonts w:ascii="Arial" w:hAnsi="Arial" w:cs="Arial"/>
                <w:color w:val="000000"/>
                <w:sz w:val="20"/>
                <w:szCs w:val="20"/>
              </w:rPr>
              <w:t>1</w:t>
            </w:r>
          </w:p>
        </w:tc>
        <w:tc>
          <w:tcPr>
            <w:tcW w:w="2835" w:type="dxa"/>
          </w:tcPr>
          <w:p w:rsidR="003B3239" w:rsidRPr="0042401F" w:rsidRDefault="003B3239" w:rsidP="001D27D4">
            <w:pPr>
              <w:pStyle w:val="Pa2"/>
              <w:rPr>
                <w:rFonts w:ascii="Arial" w:hAnsi="Arial" w:cs="Arial"/>
                <w:color w:val="000000"/>
                <w:sz w:val="20"/>
                <w:szCs w:val="20"/>
              </w:rPr>
            </w:pPr>
            <w:r w:rsidRPr="0042401F">
              <w:rPr>
                <w:rFonts w:ascii="Arial" w:hAnsi="Arial" w:cs="Arial"/>
                <w:color w:val="000000"/>
                <w:sz w:val="20"/>
                <w:szCs w:val="20"/>
              </w:rPr>
              <w:t>All expeditions must be by the participants’ own physical effort, without motorised or</w:t>
            </w:r>
            <w:r w:rsidR="001D27D4" w:rsidRPr="0042401F">
              <w:rPr>
                <w:rFonts w:ascii="Arial" w:hAnsi="Arial" w:cs="Arial"/>
                <w:color w:val="000000"/>
                <w:sz w:val="20"/>
                <w:szCs w:val="20"/>
              </w:rPr>
              <w:t xml:space="preserve"> </w:t>
            </w:r>
            <w:r w:rsidRPr="0042401F">
              <w:rPr>
                <w:rFonts w:ascii="Arial" w:hAnsi="Arial" w:cs="Arial"/>
                <w:color w:val="000000"/>
                <w:sz w:val="20"/>
                <w:szCs w:val="20"/>
              </w:rPr>
              <w:t>outside assistance.</w:t>
            </w:r>
          </w:p>
        </w:tc>
        <w:tc>
          <w:tcPr>
            <w:tcW w:w="12048" w:type="dxa"/>
          </w:tcPr>
          <w:p w:rsidR="003B3239" w:rsidRPr="0042401F" w:rsidRDefault="001D27D4" w:rsidP="001D27D4">
            <w:pPr>
              <w:pStyle w:val="Pa2"/>
              <w:rPr>
                <w:rFonts w:ascii="Arial" w:hAnsi="Arial" w:cs="Arial"/>
                <w:color w:val="000000"/>
                <w:sz w:val="20"/>
                <w:szCs w:val="20"/>
              </w:rPr>
            </w:pPr>
            <w:r w:rsidRPr="0042401F">
              <w:rPr>
                <w:rFonts w:ascii="Arial" w:hAnsi="Arial" w:cs="Arial"/>
                <w:color w:val="000000"/>
                <w:sz w:val="20"/>
                <w:szCs w:val="20"/>
              </w:rPr>
              <w:t>Motorised wheelchairs may be used where appropriate to the needs of the participant.</w:t>
            </w:r>
          </w:p>
          <w:p w:rsidR="00207CF4" w:rsidRPr="0042401F" w:rsidRDefault="00207CF4" w:rsidP="00207CF4">
            <w:pPr>
              <w:pStyle w:val="Default"/>
              <w:rPr>
                <w:sz w:val="20"/>
                <w:szCs w:val="20"/>
              </w:rPr>
            </w:pPr>
            <w:r w:rsidRPr="009C61C5">
              <w:rPr>
                <w:color w:val="1F497D" w:themeColor="text2"/>
                <w:sz w:val="20"/>
                <w:szCs w:val="20"/>
              </w:rPr>
              <w:t>Participants must be properly prepared and competent in their chosen expedition most of travel to allow them to safely complete their planned journey.</w:t>
            </w:r>
            <w:r w:rsidRPr="0042401F">
              <w:rPr>
                <w:sz w:val="20"/>
                <w:szCs w:val="20"/>
              </w:rPr>
              <w:t xml:space="preserve"> </w:t>
            </w:r>
            <w:r w:rsidRPr="0042401F">
              <w:rPr>
                <w:rFonts w:cs="Arial"/>
                <w:color w:val="1F497D" w:themeColor="text2"/>
                <w:sz w:val="20"/>
                <w:szCs w:val="20"/>
              </w:rPr>
              <w:t>(</w:t>
            </w:r>
            <w:r w:rsidR="004872E5">
              <w:rPr>
                <w:rFonts w:ascii="Arial" w:hAnsi="Arial" w:cs="Arial"/>
                <w:i/>
                <w:color w:val="1F497D" w:themeColor="text2"/>
                <w:sz w:val="20"/>
                <w:szCs w:val="20"/>
              </w:rPr>
              <w:t>EG</w:t>
            </w:r>
            <w:r w:rsidRPr="0042401F">
              <w:rPr>
                <w:rFonts w:ascii="Arial" w:hAnsi="Arial" w:cs="Arial"/>
                <w:color w:val="1F497D" w:themeColor="text2"/>
                <w:sz w:val="20"/>
                <w:szCs w:val="20"/>
              </w:rPr>
              <w:t xml:space="preserve"> </w:t>
            </w:r>
            <w:proofErr w:type="spellStart"/>
            <w:r w:rsidRPr="0042401F">
              <w:rPr>
                <w:rFonts w:ascii="Arial" w:hAnsi="Arial" w:cs="Arial"/>
                <w:color w:val="1F497D" w:themeColor="text2"/>
                <w:sz w:val="20"/>
                <w:szCs w:val="20"/>
              </w:rPr>
              <w:t>pg</w:t>
            </w:r>
            <w:proofErr w:type="spellEnd"/>
            <w:r w:rsidRPr="0042401F">
              <w:rPr>
                <w:rFonts w:ascii="Arial" w:hAnsi="Arial" w:cs="Arial"/>
                <w:color w:val="1F497D" w:themeColor="text2"/>
                <w:sz w:val="20"/>
                <w:szCs w:val="20"/>
              </w:rPr>
              <w:t xml:space="preserve"> </w:t>
            </w:r>
            <w:r w:rsidR="00646E1F" w:rsidRPr="0042401F">
              <w:rPr>
                <w:rFonts w:cs="Arial"/>
                <w:color w:val="1F497D" w:themeColor="text2"/>
                <w:sz w:val="20"/>
                <w:szCs w:val="20"/>
              </w:rPr>
              <w:t>140</w:t>
            </w:r>
            <w:r w:rsidRPr="0042401F">
              <w:rPr>
                <w:rFonts w:cs="Arial"/>
                <w:color w:val="1F497D" w:themeColor="text2"/>
                <w:sz w:val="20"/>
                <w:szCs w:val="20"/>
              </w:rPr>
              <w:t>)</w:t>
            </w:r>
          </w:p>
        </w:tc>
      </w:tr>
      <w:tr w:rsidR="006B7ACF" w:rsidRPr="00B7418D" w:rsidTr="00FD6075">
        <w:tc>
          <w:tcPr>
            <w:tcW w:w="534" w:type="dxa"/>
          </w:tcPr>
          <w:p w:rsidR="003B3239" w:rsidRPr="0042401F" w:rsidRDefault="003B3239" w:rsidP="001D27D4">
            <w:pPr>
              <w:pStyle w:val="Pa2"/>
              <w:rPr>
                <w:rFonts w:ascii="Arial" w:hAnsi="Arial" w:cs="Arial"/>
                <w:color w:val="000000"/>
                <w:sz w:val="20"/>
                <w:szCs w:val="20"/>
              </w:rPr>
            </w:pPr>
            <w:r w:rsidRPr="0042401F">
              <w:rPr>
                <w:rFonts w:ascii="Arial" w:hAnsi="Arial" w:cs="Arial"/>
                <w:color w:val="000000"/>
                <w:sz w:val="20"/>
                <w:szCs w:val="20"/>
              </w:rPr>
              <w:t>2</w:t>
            </w:r>
          </w:p>
        </w:tc>
        <w:tc>
          <w:tcPr>
            <w:tcW w:w="2835" w:type="dxa"/>
          </w:tcPr>
          <w:p w:rsidR="003B3239" w:rsidRPr="0042401F" w:rsidRDefault="003B3239" w:rsidP="001D27D4">
            <w:pPr>
              <w:pStyle w:val="Pa2"/>
              <w:rPr>
                <w:rFonts w:ascii="Arial" w:hAnsi="Arial" w:cs="Arial"/>
                <w:color w:val="000000"/>
                <w:sz w:val="20"/>
                <w:szCs w:val="20"/>
              </w:rPr>
            </w:pPr>
            <w:r w:rsidRPr="0042401F">
              <w:rPr>
                <w:rFonts w:ascii="Arial" w:hAnsi="Arial" w:cs="Arial"/>
                <w:color w:val="000000"/>
                <w:sz w:val="20"/>
                <w:szCs w:val="20"/>
              </w:rPr>
              <w:t>All expeditions must be unaccompanied and self-sufficient.</w:t>
            </w:r>
          </w:p>
        </w:tc>
        <w:tc>
          <w:tcPr>
            <w:tcW w:w="12048" w:type="dxa"/>
          </w:tcPr>
          <w:p w:rsidR="001D27D4" w:rsidRPr="0042401F" w:rsidRDefault="001D27D4" w:rsidP="001D27D4">
            <w:pPr>
              <w:pStyle w:val="Pa2"/>
              <w:rPr>
                <w:rFonts w:ascii="Arial" w:hAnsi="Arial" w:cs="Arial"/>
                <w:color w:val="000000"/>
                <w:sz w:val="20"/>
                <w:szCs w:val="20"/>
              </w:rPr>
            </w:pPr>
            <w:r w:rsidRPr="0042401F">
              <w:rPr>
                <w:rFonts w:ascii="Arial" w:hAnsi="Arial" w:cs="Arial"/>
                <w:color w:val="000000"/>
                <w:sz w:val="20"/>
                <w:szCs w:val="20"/>
              </w:rPr>
              <w:t>a) The team must be unaccompanied, unguided and supervision must be carried out remotely.</w:t>
            </w:r>
          </w:p>
          <w:p w:rsidR="001D27D4" w:rsidRPr="0042401F" w:rsidRDefault="001D27D4" w:rsidP="001D27D4">
            <w:pPr>
              <w:pStyle w:val="Pa2"/>
              <w:rPr>
                <w:rFonts w:ascii="Arial" w:hAnsi="Arial" w:cs="Arial"/>
                <w:color w:val="000000"/>
                <w:sz w:val="20"/>
                <w:szCs w:val="20"/>
              </w:rPr>
            </w:pPr>
            <w:r w:rsidRPr="0042401F">
              <w:rPr>
                <w:rFonts w:ascii="Arial" w:hAnsi="Arial" w:cs="Arial"/>
                <w:color w:val="000000"/>
                <w:sz w:val="20"/>
                <w:szCs w:val="20"/>
              </w:rPr>
              <w:t>b) As part of effective remote supervision, teams may be more closely supervised for parts of the expedition where specific hazardous areas are unavoidable. This supervision should be kept to an absolute minimum.</w:t>
            </w:r>
          </w:p>
          <w:p w:rsidR="003B3239" w:rsidRPr="00C6091A" w:rsidRDefault="001D27D4" w:rsidP="001D27D4">
            <w:pPr>
              <w:pStyle w:val="Pa2"/>
              <w:rPr>
                <w:rFonts w:cs="Helvetica Neue LT"/>
                <w:color w:val="1F497D" w:themeColor="text2"/>
                <w:sz w:val="20"/>
                <w:szCs w:val="20"/>
              </w:rPr>
            </w:pPr>
            <w:r w:rsidRPr="0042401F">
              <w:rPr>
                <w:rFonts w:ascii="Arial" w:hAnsi="Arial" w:cs="Arial"/>
                <w:color w:val="000000"/>
                <w:sz w:val="20"/>
                <w:szCs w:val="20"/>
              </w:rPr>
              <w:t>c) If a team does not possess the necessary physical, first aid and expedition skills required for an area, then they should not be in that area.</w:t>
            </w:r>
            <w:r w:rsidR="00C6091A">
              <w:rPr>
                <w:rFonts w:cs="Arial"/>
                <w:color w:val="1F497D" w:themeColor="text2"/>
                <w:sz w:val="20"/>
                <w:szCs w:val="20"/>
              </w:rPr>
              <w:t xml:space="preserve"> (</w:t>
            </w:r>
            <w:r w:rsidR="00C6091A">
              <w:rPr>
                <w:rFonts w:ascii="Arial" w:hAnsi="Arial" w:cs="Arial"/>
                <w:i/>
                <w:color w:val="1F497D" w:themeColor="text2"/>
                <w:sz w:val="20"/>
                <w:szCs w:val="20"/>
              </w:rPr>
              <w:t>EG</w:t>
            </w:r>
            <w:r w:rsidR="00C6091A" w:rsidRPr="0042401F">
              <w:rPr>
                <w:rFonts w:ascii="Arial" w:hAnsi="Arial" w:cs="Arial"/>
                <w:color w:val="1F497D" w:themeColor="text2"/>
                <w:sz w:val="20"/>
                <w:szCs w:val="20"/>
              </w:rPr>
              <w:t xml:space="preserve"> </w:t>
            </w:r>
            <w:proofErr w:type="spellStart"/>
            <w:r w:rsidR="00C6091A" w:rsidRPr="0042401F">
              <w:rPr>
                <w:rFonts w:ascii="Arial" w:hAnsi="Arial" w:cs="Arial"/>
                <w:color w:val="1F497D" w:themeColor="text2"/>
                <w:sz w:val="20"/>
                <w:szCs w:val="20"/>
              </w:rPr>
              <w:t>pg</w:t>
            </w:r>
            <w:proofErr w:type="spellEnd"/>
            <w:r w:rsidR="00C6091A" w:rsidRPr="0042401F">
              <w:rPr>
                <w:rFonts w:ascii="Arial" w:hAnsi="Arial" w:cs="Arial"/>
                <w:color w:val="1F497D" w:themeColor="text2"/>
                <w:sz w:val="20"/>
                <w:szCs w:val="20"/>
              </w:rPr>
              <w:t xml:space="preserve"> </w:t>
            </w:r>
            <w:r w:rsidR="00C6091A" w:rsidRPr="00C6091A">
              <w:rPr>
                <w:rFonts w:cs="Helvetica Neue LT"/>
                <w:color w:val="1F497D" w:themeColor="text2"/>
                <w:sz w:val="20"/>
                <w:szCs w:val="20"/>
              </w:rPr>
              <w:t>166</w:t>
            </w:r>
            <w:r w:rsidR="002F7600">
              <w:rPr>
                <w:rFonts w:cs="Helvetica Neue LT"/>
                <w:color w:val="1F497D" w:themeColor="text2"/>
                <w:sz w:val="20"/>
                <w:szCs w:val="20"/>
              </w:rPr>
              <w:t xml:space="preserve"> &amp; </w:t>
            </w:r>
            <w:r w:rsidR="002F7600" w:rsidRPr="002F7600">
              <w:rPr>
                <w:rFonts w:cs="Helvetica Neue LT"/>
                <w:i/>
                <w:color w:val="1F497D" w:themeColor="text2"/>
                <w:sz w:val="20"/>
                <w:szCs w:val="20"/>
              </w:rPr>
              <w:t>H</w:t>
            </w:r>
            <w:r w:rsidR="002F7600">
              <w:rPr>
                <w:rFonts w:cs="Helvetica Neue LT"/>
                <w:color w:val="1F497D" w:themeColor="text2"/>
                <w:sz w:val="20"/>
                <w:szCs w:val="20"/>
              </w:rPr>
              <w:t xml:space="preserve"> </w:t>
            </w:r>
            <w:proofErr w:type="spellStart"/>
            <w:r w:rsidR="002F7600">
              <w:rPr>
                <w:rFonts w:cs="Helvetica Neue LT"/>
                <w:color w:val="1F497D" w:themeColor="text2"/>
                <w:sz w:val="20"/>
                <w:szCs w:val="20"/>
              </w:rPr>
              <w:t>pg</w:t>
            </w:r>
            <w:proofErr w:type="spellEnd"/>
            <w:r w:rsidR="002F7600">
              <w:rPr>
                <w:rFonts w:cs="Helvetica Neue LT"/>
                <w:color w:val="1F497D" w:themeColor="text2"/>
                <w:sz w:val="20"/>
                <w:szCs w:val="20"/>
              </w:rPr>
              <w:t xml:space="preserve"> 83</w:t>
            </w:r>
            <w:r w:rsidR="00C6091A" w:rsidRPr="00C6091A">
              <w:rPr>
                <w:rFonts w:cs="Helvetica Neue LT"/>
                <w:color w:val="1F497D" w:themeColor="text2"/>
                <w:sz w:val="20"/>
                <w:szCs w:val="20"/>
              </w:rPr>
              <w:t>)</w:t>
            </w:r>
          </w:p>
          <w:p w:rsidR="006B7ACF" w:rsidRPr="0042401F" w:rsidRDefault="006B7ACF" w:rsidP="0042401F">
            <w:pPr>
              <w:pStyle w:val="Default"/>
              <w:numPr>
                <w:ilvl w:val="0"/>
                <w:numId w:val="7"/>
              </w:numPr>
              <w:ind w:left="317" w:hanging="283"/>
              <w:rPr>
                <w:rFonts w:ascii="Arial" w:hAnsi="Arial" w:cs="Arial"/>
                <w:color w:val="1F497D" w:themeColor="text2"/>
                <w:sz w:val="20"/>
                <w:szCs w:val="20"/>
              </w:rPr>
            </w:pPr>
            <w:r w:rsidRPr="0042401F">
              <w:rPr>
                <w:color w:val="1F497D" w:themeColor="text2"/>
                <w:sz w:val="20"/>
                <w:szCs w:val="20"/>
              </w:rPr>
              <w:t xml:space="preserve">Teams must always adhere to the </w:t>
            </w:r>
            <w:proofErr w:type="spellStart"/>
            <w:r w:rsidRPr="0042401F">
              <w:rPr>
                <w:color w:val="1F497D" w:themeColor="text2"/>
                <w:sz w:val="20"/>
                <w:szCs w:val="20"/>
              </w:rPr>
              <w:t>DofE’s</w:t>
            </w:r>
            <w:proofErr w:type="spellEnd"/>
            <w:r w:rsidRPr="0042401F">
              <w:rPr>
                <w:color w:val="1F497D" w:themeColor="text2"/>
                <w:sz w:val="20"/>
                <w:szCs w:val="20"/>
              </w:rPr>
              <w:t xml:space="preserve"> behaviour expeditions (</w:t>
            </w:r>
            <w:r w:rsidR="009C61C5" w:rsidRPr="009C61C5">
              <w:rPr>
                <w:i/>
                <w:color w:val="1F497D" w:themeColor="text2"/>
                <w:sz w:val="20"/>
                <w:szCs w:val="20"/>
              </w:rPr>
              <w:t>EG</w:t>
            </w:r>
            <w:r w:rsidR="009C61C5">
              <w:rPr>
                <w:color w:val="1F497D" w:themeColor="text2"/>
                <w:sz w:val="20"/>
                <w:szCs w:val="20"/>
              </w:rPr>
              <w:t xml:space="preserve"> </w:t>
            </w:r>
            <w:r w:rsidRPr="0042401F">
              <w:rPr>
                <w:color w:val="1F497D" w:themeColor="text2"/>
                <w:sz w:val="20"/>
                <w:szCs w:val="20"/>
              </w:rPr>
              <w:t>Chapter 6.10), follow the DofE environmental impact policy (</w:t>
            </w:r>
            <w:r w:rsidR="009C61C5" w:rsidRPr="009C61C5">
              <w:rPr>
                <w:i/>
                <w:color w:val="1F497D" w:themeColor="text2"/>
                <w:sz w:val="20"/>
                <w:szCs w:val="20"/>
              </w:rPr>
              <w:t xml:space="preserve">EG </w:t>
            </w:r>
            <w:r w:rsidRPr="0042401F">
              <w:rPr>
                <w:color w:val="1F497D" w:themeColor="text2"/>
                <w:sz w:val="20"/>
                <w:szCs w:val="20"/>
              </w:rPr>
              <w:t xml:space="preserve">Chapter 6.6) and uphold the good reputation of the DofE. </w:t>
            </w:r>
            <w:r w:rsidRPr="0042401F">
              <w:rPr>
                <w:rFonts w:ascii="Arial" w:hAnsi="Arial" w:cs="Arial"/>
                <w:color w:val="1F497D" w:themeColor="text2"/>
                <w:sz w:val="20"/>
                <w:szCs w:val="20"/>
              </w:rPr>
              <w:t>(</w:t>
            </w:r>
            <w:r w:rsidR="004872E5">
              <w:rPr>
                <w:rFonts w:ascii="Arial" w:hAnsi="Arial" w:cs="Arial"/>
                <w:i/>
                <w:color w:val="1F497D" w:themeColor="text2"/>
                <w:sz w:val="20"/>
                <w:szCs w:val="20"/>
              </w:rPr>
              <w:t>EG</w:t>
            </w:r>
            <w:r w:rsidRPr="0042401F">
              <w:rPr>
                <w:rFonts w:ascii="Arial" w:hAnsi="Arial" w:cs="Arial"/>
                <w:color w:val="1F497D" w:themeColor="text2"/>
                <w:sz w:val="20"/>
                <w:szCs w:val="20"/>
              </w:rPr>
              <w:t xml:space="preserve"> </w:t>
            </w:r>
            <w:proofErr w:type="spellStart"/>
            <w:r w:rsidRPr="0042401F">
              <w:rPr>
                <w:rFonts w:ascii="Arial" w:hAnsi="Arial" w:cs="Arial"/>
                <w:color w:val="1F497D" w:themeColor="text2"/>
                <w:sz w:val="20"/>
                <w:szCs w:val="20"/>
              </w:rPr>
              <w:t>pg</w:t>
            </w:r>
            <w:proofErr w:type="spellEnd"/>
            <w:r w:rsidRPr="0042401F">
              <w:rPr>
                <w:rFonts w:ascii="Arial" w:hAnsi="Arial" w:cs="Arial"/>
                <w:color w:val="1F497D" w:themeColor="text2"/>
                <w:sz w:val="20"/>
                <w:szCs w:val="20"/>
              </w:rPr>
              <w:t xml:space="preserve"> 38)</w:t>
            </w:r>
            <w:r w:rsidR="00215B57">
              <w:rPr>
                <w:rFonts w:ascii="Arial" w:hAnsi="Arial" w:cs="Arial"/>
                <w:color w:val="1F497D" w:themeColor="text2"/>
                <w:sz w:val="20"/>
                <w:szCs w:val="20"/>
              </w:rPr>
              <w:t xml:space="preserve"> All Dofe participants must follow [the Scottish Outdoor Access code], Highway and </w:t>
            </w:r>
            <w:proofErr w:type="spellStart"/>
            <w:r w:rsidR="00215B57">
              <w:rPr>
                <w:rFonts w:ascii="Arial" w:hAnsi="Arial" w:cs="Arial"/>
                <w:color w:val="1F497D" w:themeColor="text2"/>
                <w:sz w:val="20"/>
                <w:szCs w:val="20"/>
              </w:rPr>
              <w:t>watersports</w:t>
            </w:r>
            <w:proofErr w:type="spellEnd"/>
            <w:r w:rsidR="00215B57">
              <w:rPr>
                <w:rFonts w:ascii="Arial" w:hAnsi="Arial" w:cs="Arial"/>
                <w:color w:val="1F497D" w:themeColor="text2"/>
                <w:sz w:val="20"/>
                <w:szCs w:val="20"/>
              </w:rPr>
              <w:t xml:space="preserve"> codes, as appropriate</w:t>
            </w:r>
            <w:r w:rsidR="00FD6075">
              <w:rPr>
                <w:rFonts w:ascii="Arial" w:hAnsi="Arial" w:cs="Arial"/>
                <w:color w:val="1F497D" w:themeColor="text2"/>
                <w:sz w:val="20"/>
                <w:szCs w:val="20"/>
              </w:rPr>
              <w:t>.</w:t>
            </w:r>
            <w:r w:rsidR="00215B57">
              <w:rPr>
                <w:rFonts w:ascii="Arial" w:hAnsi="Arial" w:cs="Arial"/>
                <w:color w:val="1F497D" w:themeColor="text2"/>
                <w:sz w:val="20"/>
                <w:szCs w:val="20"/>
              </w:rPr>
              <w:t xml:space="preserve"> (</w:t>
            </w:r>
            <w:r w:rsidR="00215B57" w:rsidRPr="00343FE7">
              <w:rPr>
                <w:rFonts w:ascii="Arial" w:hAnsi="Arial" w:cs="Arial"/>
                <w:i/>
                <w:color w:val="1F497D" w:themeColor="text2"/>
                <w:sz w:val="20"/>
                <w:szCs w:val="20"/>
              </w:rPr>
              <w:t>EG</w:t>
            </w:r>
            <w:r w:rsidR="00215B57">
              <w:rPr>
                <w:rFonts w:ascii="Arial" w:hAnsi="Arial" w:cs="Arial"/>
                <w:color w:val="1F497D" w:themeColor="text2"/>
                <w:sz w:val="20"/>
                <w:szCs w:val="20"/>
              </w:rPr>
              <w:t xml:space="preserve"> </w:t>
            </w:r>
            <w:proofErr w:type="spellStart"/>
            <w:r w:rsidR="00215B57">
              <w:rPr>
                <w:rFonts w:ascii="Arial" w:hAnsi="Arial" w:cs="Arial"/>
                <w:color w:val="1F497D" w:themeColor="text2"/>
                <w:sz w:val="20"/>
                <w:szCs w:val="20"/>
              </w:rPr>
              <w:t>pg</w:t>
            </w:r>
            <w:proofErr w:type="spellEnd"/>
            <w:r w:rsidR="00215B57">
              <w:rPr>
                <w:rFonts w:ascii="Arial" w:hAnsi="Arial" w:cs="Arial"/>
                <w:color w:val="1F497D" w:themeColor="text2"/>
                <w:sz w:val="20"/>
                <w:szCs w:val="20"/>
              </w:rPr>
              <w:t xml:space="preserve"> 125)</w:t>
            </w:r>
          </w:p>
          <w:p w:rsidR="00207CF4" w:rsidRPr="0042401F" w:rsidRDefault="00696C1E" w:rsidP="0042401F">
            <w:pPr>
              <w:pStyle w:val="Default"/>
              <w:numPr>
                <w:ilvl w:val="0"/>
                <w:numId w:val="7"/>
              </w:numPr>
              <w:ind w:left="317" w:hanging="283"/>
              <w:rPr>
                <w:rFonts w:cs="Arial"/>
                <w:color w:val="1F497D" w:themeColor="text2"/>
                <w:sz w:val="20"/>
                <w:szCs w:val="20"/>
              </w:rPr>
            </w:pPr>
            <w:r w:rsidRPr="0042401F">
              <w:rPr>
                <w:rFonts w:cs="Arial"/>
                <w:color w:val="1F497D" w:themeColor="text2"/>
                <w:sz w:val="20"/>
                <w:szCs w:val="20"/>
              </w:rPr>
              <w:t>All e</w:t>
            </w:r>
            <w:r w:rsidR="00FD6075">
              <w:rPr>
                <w:rFonts w:cs="Arial"/>
                <w:color w:val="1F497D" w:themeColor="text2"/>
                <w:sz w:val="20"/>
                <w:szCs w:val="20"/>
              </w:rPr>
              <w:t>xpedition teams must be trained</w:t>
            </w:r>
            <w:r w:rsidRPr="0042401F">
              <w:rPr>
                <w:rFonts w:cs="Arial"/>
                <w:color w:val="1F497D" w:themeColor="text2"/>
                <w:sz w:val="20"/>
                <w:szCs w:val="20"/>
              </w:rPr>
              <w:t xml:space="preserve"> in how to identify an emergency and respond correctly. (</w:t>
            </w:r>
            <w:r w:rsidR="004872E5">
              <w:rPr>
                <w:rFonts w:ascii="Arial" w:hAnsi="Arial" w:cs="Arial"/>
                <w:i/>
                <w:color w:val="1F497D" w:themeColor="text2"/>
                <w:sz w:val="20"/>
                <w:szCs w:val="20"/>
              </w:rPr>
              <w:t>EG</w:t>
            </w:r>
            <w:r w:rsidRPr="0042401F">
              <w:rPr>
                <w:rFonts w:ascii="Arial" w:hAnsi="Arial" w:cs="Arial"/>
                <w:color w:val="1F497D" w:themeColor="text2"/>
                <w:sz w:val="20"/>
                <w:szCs w:val="20"/>
              </w:rPr>
              <w:t xml:space="preserve"> </w:t>
            </w:r>
            <w:proofErr w:type="spellStart"/>
            <w:r w:rsidRPr="0042401F">
              <w:rPr>
                <w:rFonts w:ascii="Arial" w:hAnsi="Arial" w:cs="Arial"/>
                <w:color w:val="1F497D" w:themeColor="text2"/>
                <w:sz w:val="20"/>
                <w:szCs w:val="20"/>
              </w:rPr>
              <w:t>pg</w:t>
            </w:r>
            <w:proofErr w:type="spellEnd"/>
            <w:r w:rsidRPr="0042401F">
              <w:rPr>
                <w:rFonts w:ascii="Arial" w:hAnsi="Arial" w:cs="Arial"/>
                <w:color w:val="1F497D" w:themeColor="text2"/>
                <w:sz w:val="20"/>
                <w:szCs w:val="20"/>
              </w:rPr>
              <w:t xml:space="preserve"> </w:t>
            </w:r>
            <w:r w:rsidRPr="0042401F">
              <w:rPr>
                <w:rFonts w:cs="Arial"/>
                <w:color w:val="1F497D" w:themeColor="text2"/>
                <w:sz w:val="20"/>
                <w:szCs w:val="20"/>
              </w:rPr>
              <w:t>170)</w:t>
            </w:r>
          </w:p>
          <w:p w:rsidR="00696C1E" w:rsidRPr="00985DCD" w:rsidRDefault="00696C1E" w:rsidP="0042401F">
            <w:pPr>
              <w:pStyle w:val="Default"/>
              <w:numPr>
                <w:ilvl w:val="0"/>
                <w:numId w:val="7"/>
              </w:numPr>
              <w:ind w:left="317" w:hanging="283"/>
              <w:rPr>
                <w:sz w:val="20"/>
                <w:szCs w:val="20"/>
              </w:rPr>
            </w:pPr>
            <w:r w:rsidRPr="0042401F">
              <w:rPr>
                <w:rFonts w:cs="Arial"/>
                <w:color w:val="1F497D" w:themeColor="text2"/>
                <w:sz w:val="20"/>
                <w:szCs w:val="20"/>
              </w:rPr>
              <w:t>The expedition team, Supervisor</w:t>
            </w:r>
            <w:r w:rsidR="00456798">
              <w:rPr>
                <w:rFonts w:cs="Arial"/>
                <w:color w:val="1F497D" w:themeColor="text2"/>
                <w:sz w:val="20"/>
                <w:szCs w:val="20"/>
              </w:rPr>
              <w:t>,</w:t>
            </w:r>
            <w:r w:rsidRPr="0042401F">
              <w:rPr>
                <w:rFonts w:cs="Arial"/>
                <w:color w:val="1F497D" w:themeColor="text2"/>
                <w:sz w:val="20"/>
                <w:szCs w:val="20"/>
              </w:rPr>
              <w:t xml:space="preserve"> and Assessor must agree their </w:t>
            </w:r>
            <w:r w:rsidR="00FD6075">
              <w:rPr>
                <w:rFonts w:cs="Arial"/>
                <w:color w:val="1F497D" w:themeColor="text2"/>
                <w:sz w:val="20"/>
                <w:szCs w:val="20"/>
              </w:rPr>
              <w:t>[</w:t>
            </w:r>
            <w:r w:rsidRPr="0042401F">
              <w:rPr>
                <w:rFonts w:cs="Arial"/>
                <w:color w:val="1F497D" w:themeColor="text2"/>
                <w:sz w:val="20"/>
                <w:szCs w:val="20"/>
              </w:rPr>
              <w:t>mobile phone</w:t>
            </w:r>
            <w:r w:rsidR="00343FE7">
              <w:rPr>
                <w:rFonts w:cs="Arial"/>
                <w:color w:val="1F497D" w:themeColor="text2"/>
                <w:sz w:val="20"/>
                <w:szCs w:val="20"/>
              </w:rPr>
              <w:t>, GPS, and music player</w:t>
            </w:r>
            <w:r w:rsidRPr="0042401F">
              <w:rPr>
                <w:rFonts w:cs="Arial"/>
                <w:color w:val="1F497D" w:themeColor="text2"/>
                <w:sz w:val="20"/>
                <w:szCs w:val="20"/>
              </w:rPr>
              <w:t xml:space="preserve"> use polic</w:t>
            </w:r>
            <w:r w:rsidR="00343FE7">
              <w:rPr>
                <w:rFonts w:cs="Arial"/>
                <w:color w:val="1F497D" w:themeColor="text2"/>
                <w:sz w:val="20"/>
                <w:szCs w:val="20"/>
              </w:rPr>
              <w:t>ies</w:t>
            </w:r>
            <w:r w:rsidR="00FD6075">
              <w:rPr>
                <w:rFonts w:cs="Arial"/>
                <w:color w:val="1F497D" w:themeColor="text2"/>
                <w:sz w:val="20"/>
                <w:szCs w:val="20"/>
              </w:rPr>
              <w:t>]</w:t>
            </w:r>
            <w:r w:rsidRPr="0042401F">
              <w:rPr>
                <w:rFonts w:cs="Arial"/>
                <w:color w:val="1F497D" w:themeColor="text2"/>
                <w:sz w:val="20"/>
                <w:szCs w:val="20"/>
              </w:rPr>
              <w:t xml:space="preserve"> well </w:t>
            </w:r>
            <w:r w:rsidR="00FA6548">
              <w:rPr>
                <w:rFonts w:cs="Arial"/>
                <w:color w:val="1F497D" w:themeColor="text2"/>
                <w:sz w:val="20"/>
                <w:szCs w:val="20"/>
              </w:rPr>
              <w:t>in advance of the expedition. (</w:t>
            </w:r>
            <w:r w:rsidR="004872E5">
              <w:rPr>
                <w:rFonts w:ascii="Arial" w:hAnsi="Arial" w:cs="Arial"/>
                <w:i/>
                <w:color w:val="1F497D" w:themeColor="text2"/>
                <w:sz w:val="20"/>
                <w:szCs w:val="20"/>
              </w:rPr>
              <w:t>EG</w:t>
            </w:r>
            <w:r w:rsidRPr="0042401F">
              <w:rPr>
                <w:rFonts w:ascii="Arial" w:hAnsi="Arial" w:cs="Arial"/>
                <w:color w:val="1F497D" w:themeColor="text2"/>
                <w:sz w:val="20"/>
                <w:szCs w:val="20"/>
              </w:rPr>
              <w:t xml:space="preserve"> </w:t>
            </w:r>
            <w:proofErr w:type="spellStart"/>
            <w:r w:rsidRPr="0042401F">
              <w:rPr>
                <w:rFonts w:ascii="Arial" w:hAnsi="Arial" w:cs="Arial"/>
                <w:color w:val="1F497D" w:themeColor="text2"/>
                <w:sz w:val="20"/>
                <w:szCs w:val="20"/>
              </w:rPr>
              <w:t>pg</w:t>
            </w:r>
            <w:proofErr w:type="spellEnd"/>
            <w:r w:rsidR="00343FE7">
              <w:rPr>
                <w:rFonts w:cs="Arial"/>
                <w:color w:val="1F497D" w:themeColor="text2"/>
                <w:sz w:val="20"/>
                <w:szCs w:val="20"/>
              </w:rPr>
              <w:t xml:space="preserve"> 94, 148 &amp; 176</w:t>
            </w:r>
            <w:r w:rsidR="00EE0BF1">
              <w:rPr>
                <w:rFonts w:cs="Arial"/>
                <w:color w:val="1F497D" w:themeColor="text2"/>
                <w:sz w:val="20"/>
                <w:szCs w:val="20"/>
              </w:rPr>
              <w:t xml:space="preserve"> &amp; </w:t>
            </w:r>
            <w:r w:rsidR="00EE0BF1" w:rsidRPr="00EE0BF1">
              <w:rPr>
                <w:rFonts w:cs="Arial"/>
                <w:i/>
                <w:color w:val="1F497D" w:themeColor="text2"/>
                <w:sz w:val="20"/>
                <w:szCs w:val="20"/>
              </w:rPr>
              <w:t>H</w:t>
            </w:r>
            <w:r w:rsidR="00EE0BF1">
              <w:rPr>
                <w:rFonts w:cs="Arial"/>
                <w:color w:val="1F497D" w:themeColor="text2"/>
                <w:sz w:val="20"/>
                <w:szCs w:val="20"/>
              </w:rPr>
              <w:t xml:space="preserve"> </w:t>
            </w:r>
            <w:proofErr w:type="spellStart"/>
            <w:r w:rsidR="00EE0BF1">
              <w:rPr>
                <w:rFonts w:cs="Arial"/>
                <w:color w:val="1F497D" w:themeColor="text2"/>
                <w:sz w:val="20"/>
                <w:szCs w:val="20"/>
              </w:rPr>
              <w:t>pg</w:t>
            </w:r>
            <w:proofErr w:type="spellEnd"/>
            <w:r w:rsidR="00EE0BF1">
              <w:rPr>
                <w:rFonts w:cs="Arial"/>
                <w:color w:val="1F497D" w:themeColor="text2"/>
                <w:sz w:val="20"/>
                <w:szCs w:val="20"/>
              </w:rPr>
              <w:t xml:space="preserve"> 72)</w:t>
            </w:r>
          </w:p>
          <w:p w:rsidR="0050326E" w:rsidRPr="0050326E" w:rsidRDefault="0050326E" w:rsidP="0042401F">
            <w:pPr>
              <w:pStyle w:val="Default"/>
              <w:numPr>
                <w:ilvl w:val="0"/>
                <w:numId w:val="7"/>
              </w:numPr>
              <w:ind w:left="317" w:hanging="283"/>
              <w:rPr>
                <w:sz w:val="20"/>
                <w:szCs w:val="20"/>
              </w:rPr>
            </w:pPr>
            <w:r>
              <w:rPr>
                <w:rFonts w:cs="Arial"/>
                <w:color w:val="1F497D" w:themeColor="text2"/>
                <w:sz w:val="20"/>
                <w:szCs w:val="20"/>
              </w:rPr>
              <w:t>The Supervisor must be satisfied before the start of the qualifying expedition that the participants have the expedition skills and fitness levels appropriate for the qualifying expedition they are about to undertake. (</w:t>
            </w:r>
            <w:r w:rsidRPr="0050326E">
              <w:rPr>
                <w:rFonts w:cs="Arial"/>
                <w:i/>
                <w:color w:val="1F497D" w:themeColor="text2"/>
                <w:sz w:val="20"/>
                <w:szCs w:val="20"/>
              </w:rPr>
              <w:t>H</w:t>
            </w:r>
            <w:r>
              <w:rPr>
                <w:rFonts w:cs="Arial"/>
                <w:color w:val="1F497D" w:themeColor="text2"/>
                <w:sz w:val="20"/>
                <w:szCs w:val="20"/>
              </w:rPr>
              <w:t xml:space="preserve"> </w:t>
            </w:r>
            <w:proofErr w:type="spellStart"/>
            <w:r>
              <w:rPr>
                <w:rFonts w:cs="Arial"/>
                <w:color w:val="1F497D" w:themeColor="text2"/>
                <w:sz w:val="20"/>
                <w:szCs w:val="20"/>
              </w:rPr>
              <w:t>pg</w:t>
            </w:r>
            <w:proofErr w:type="spellEnd"/>
            <w:r>
              <w:rPr>
                <w:rFonts w:cs="Arial"/>
                <w:color w:val="1F497D" w:themeColor="text2"/>
                <w:sz w:val="20"/>
                <w:szCs w:val="20"/>
              </w:rPr>
              <w:t xml:space="preserve"> 68)</w:t>
            </w:r>
          </w:p>
          <w:p w:rsidR="0050326E" w:rsidRPr="0042401F" w:rsidRDefault="0050326E" w:rsidP="0050326E">
            <w:pPr>
              <w:pStyle w:val="Default"/>
              <w:numPr>
                <w:ilvl w:val="0"/>
                <w:numId w:val="7"/>
              </w:numPr>
              <w:ind w:left="317" w:hanging="283"/>
              <w:rPr>
                <w:sz w:val="20"/>
                <w:szCs w:val="20"/>
              </w:rPr>
            </w:pPr>
            <w:r>
              <w:rPr>
                <w:rFonts w:cs="Arial"/>
                <w:color w:val="1F497D" w:themeColor="text2"/>
                <w:sz w:val="20"/>
                <w:szCs w:val="20"/>
              </w:rPr>
              <w:t xml:space="preserve">Teams should carry all their equipment and food to enable them to operate in a self-sufficient </w:t>
            </w:r>
            <w:r w:rsidRPr="0050326E">
              <w:rPr>
                <w:rFonts w:ascii="Arial" w:hAnsi="Arial" w:cs="Arial"/>
                <w:color w:val="1F497D" w:themeColor="text2"/>
                <w:sz w:val="20"/>
                <w:szCs w:val="20"/>
              </w:rPr>
              <w:t>way. (</w:t>
            </w:r>
            <w:r w:rsidRPr="0050326E">
              <w:rPr>
                <w:rFonts w:ascii="Arial" w:hAnsi="Arial" w:cs="Arial"/>
                <w:i/>
                <w:color w:val="1F497D" w:themeColor="text2"/>
                <w:sz w:val="20"/>
                <w:szCs w:val="20"/>
              </w:rPr>
              <w:t>H</w:t>
            </w:r>
            <w:r w:rsidRPr="0050326E">
              <w:rPr>
                <w:rFonts w:ascii="Arial" w:hAnsi="Arial" w:cs="Arial"/>
                <w:color w:val="1F497D" w:themeColor="text2"/>
                <w:sz w:val="20"/>
                <w:szCs w:val="20"/>
              </w:rPr>
              <w:t xml:space="preserve"> </w:t>
            </w:r>
            <w:proofErr w:type="spellStart"/>
            <w:r w:rsidRPr="0050326E">
              <w:rPr>
                <w:rFonts w:ascii="Arial" w:hAnsi="Arial" w:cs="Arial"/>
                <w:color w:val="1F497D" w:themeColor="text2"/>
                <w:sz w:val="20"/>
                <w:szCs w:val="20"/>
              </w:rPr>
              <w:t>pg</w:t>
            </w:r>
            <w:proofErr w:type="spellEnd"/>
            <w:r w:rsidRPr="0050326E">
              <w:rPr>
                <w:rFonts w:ascii="Arial" w:hAnsi="Arial" w:cs="Arial"/>
                <w:color w:val="1F497D" w:themeColor="text2"/>
                <w:sz w:val="20"/>
                <w:szCs w:val="20"/>
              </w:rPr>
              <w:t xml:space="preserve"> 71)</w:t>
            </w:r>
          </w:p>
        </w:tc>
      </w:tr>
      <w:tr w:rsidR="006B7ACF" w:rsidRPr="00B7418D" w:rsidTr="00FD6075">
        <w:tc>
          <w:tcPr>
            <w:tcW w:w="534" w:type="dxa"/>
          </w:tcPr>
          <w:p w:rsidR="003B3239" w:rsidRPr="0042401F" w:rsidRDefault="003B3239" w:rsidP="001D27D4">
            <w:pPr>
              <w:pStyle w:val="Pa2"/>
              <w:rPr>
                <w:rFonts w:ascii="Arial" w:hAnsi="Arial" w:cs="Arial"/>
                <w:color w:val="000000"/>
                <w:sz w:val="20"/>
                <w:szCs w:val="20"/>
              </w:rPr>
            </w:pPr>
            <w:r w:rsidRPr="0042401F">
              <w:rPr>
                <w:rFonts w:ascii="Arial" w:hAnsi="Arial" w:cs="Arial"/>
                <w:color w:val="000000"/>
                <w:sz w:val="20"/>
                <w:szCs w:val="20"/>
              </w:rPr>
              <w:t>3</w:t>
            </w:r>
          </w:p>
        </w:tc>
        <w:tc>
          <w:tcPr>
            <w:tcW w:w="2835" w:type="dxa"/>
          </w:tcPr>
          <w:p w:rsidR="003B3239" w:rsidRPr="0042401F" w:rsidRDefault="003B3239" w:rsidP="001D27D4">
            <w:pPr>
              <w:pStyle w:val="Pa2"/>
              <w:rPr>
                <w:rFonts w:ascii="Arial" w:hAnsi="Arial" w:cs="Arial"/>
                <w:color w:val="000000"/>
                <w:sz w:val="20"/>
                <w:szCs w:val="20"/>
              </w:rPr>
            </w:pPr>
            <w:r w:rsidRPr="0042401F">
              <w:rPr>
                <w:rFonts w:ascii="Arial" w:hAnsi="Arial" w:cs="Arial"/>
                <w:color w:val="000000"/>
                <w:sz w:val="20"/>
                <w:szCs w:val="20"/>
              </w:rPr>
              <w:t>All expeditions must be supervised by an adult who is able to accept responsibility for the safety of the team.</w:t>
            </w:r>
          </w:p>
        </w:tc>
        <w:tc>
          <w:tcPr>
            <w:tcW w:w="12048" w:type="dxa"/>
          </w:tcPr>
          <w:p w:rsidR="00646E1F" w:rsidRPr="0042401F" w:rsidRDefault="00646E1F" w:rsidP="00646E1F">
            <w:pPr>
              <w:rPr>
                <w:rFonts w:cs="Arial"/>
                <w:color w:val="1F497D" w:themeColor="text2"/>
              </w:rPr>
            </w:pPr>
            <w:r w:rsidRPr="0042401F">
              <w:rPr>
                <w:rFonts w:cs="Arial"/>
                <w:i/>
                <w:color w:val="1F497D" w:themeColor="text2"/>
              </w:rPr>
              <w:t>Expedition Guide</w:t>
            </w:r>
            <w:r w:rsidRPr="0042401F">
              <w:rPr>
                <w:rFonts w:cs="Arial"/>
                <w:color w:val="1F497D" w:themeColor="text2"/>
              </w:rPr>
              <w:t xml:space="preserve"> chapter 8 </w:t>
            </w:r>
            <w:r w:rsidR="00FD6075">
              <w:rPr>
                <w:rFonts w:cs="Arial"/>
                <w:color w:val="1F497D" w:themeColor="text2"/>
              </w:rPr>
              <w:t xml:space="preserve">(Supervising expeditions) </w:t>
            </w:r>
            <w:proofErr w:type="spellStart"/>
            <w:r w:rsidRPr="0042401F">
              <w:rPr>
                <w:rFonts w:cs="Arial"/>
                <w:color w:val="1F497D" w:themeColor="text2"/>
              </w:rPr>
              <w:t>pg</w:t>
            </w:r>
            <w:proofErr w:type="spellEnd"/>
            <w:r w:rsidRPr="0042401F">
              <w:rPr>
                <w:rFonts w:cs="Arial"/>
                <w:color w:val="1F497D" w:themeColor="text2"/>
              </w:rPr>
              <w:t xml:space="preserve"> 159-173</w:t>
            </w:r>
          </w:p>
          <w:p w:rsidR="00C64AB9" w:rsidRDefault="00C64AB9" w:rsidP="00646E1F">
            <w:pPr>
              <w:pStyle w:val="ListParagraph"/>
              <w:numPr>
                <w:ilvl w:val="0"/>
                <w:numId w:val="2"/>
              </w:numPr>
              <w:ind w:left="318" w:hanging="284"/>
              <w:rPr>
                <w:rFonts w:cs="Arial"/>
                <w:color w:val="1F497D" w:themeColor="text2"/>
              </w:rPr>
            </w:pPr>
            <w:r>
              <w:rPr>
                <w:rFonts w:cs="Arial"/>
                <w:color w:val="1F497D" w:themeColor="text2"/>
              </w:rPr>
              <w:t xml:space="preserve">All expeditions, </w:t>
            </w:r>
            <w:r w:rsidR="002F7600">
              <w:rPr>
                <w:rFonts w:cs="Arial"/>
                <w:color w:val="1F497D" w:themeColor="text2"/>
              </w:rPr>
              <w:t>including</w:t>
            </w:r>
            <w:r>
              <w:rPr>
                <w:rFonts w:cs="Arial"/>
                <w:color w:val="1F497D" w:themeColor="text2"/>
              </w:rPr>
              <w:t xml:space="preserve"> practice expedition</w:t>
            </w:r>
            <w:r w:rsidR="002F7600">
              <w:rPr>
                <w:rFonts w:cs="Arial"/>
                <w:color w:val="1F497D" w:themeColor="text2"/>
              </w:rPr>
              <w:t>s</w:t>
            </w:r>
            <w:r>
              <w:rPr>
                <w:rFonts w:cs="Arial"/>
                <w:color w:val="1F497D" w:themeColor="text2"/>
              </w:rPr>
              <w:t xml:space="preserve">, must be supervised by a suitably experienced adult who is </w:t>
            </w:r>
            <w:r w:rsidR="002F7600">
              <w:rPr>
                <w:rFonts w:cs="Arial"/>
                <w:color w:val="1F497D" w:themeColor="text2"/>
              </w:rPr>
              <w:t>competent</w:t>
            </w:r>
            <w:r>
              <w:rPr>
                <w:rFonts w:cs="Arial"/>
                <w:color w:val="1F497D" w:themeColor="text2"/>
              </w:rPr>
              <w:t xml:space="preserve"> in the chosen mode of travel and who will be based in the area where the expedition takes place. (</w:t>
            </w:r>
            <w:r w:rsidR="002F7600" w:rsidRPr="002F7600">
              <w:rPr>
                <w:rFonts w:cs="Arial"/>
                <w:i/>
                <w:color w:val="1F497D" w:themeColor="text2"/>
              </w:rPr>
              <w:t>EG</w:t>
            </w:r>
            <w:r w:rsidR="002F7600">
              <w:rPr>
                <w:rFonts w:cs="Arial"/>
                <w:color w:val="1F497D" w:themeColor="text2"/>
              </w:rPr>
              <w:t xml:space="preserve"> </w:t>
            </w:r>
            <w:proofErr w:type="spellStart"/>
            <w:r w:rsidR="002F7600">
              <w:rPr>
                <w:rFonts w:cs="Arial"/>
                <w:color w:val="1F497D" w:themeColor="text2"/>
              </w:rPr>
              <w:t>pg</w:t>
            </w:r>
            <w:proofErr w:type="spellEnd"/>
            <w:r w:rsidR="002F7600">
              <w:rPr>
                <w:rFonts w:cs="Arial"/>
                <w:color w:val="1F497D" w:themeColor="text2"/>
              </w:rPr>
              <w:t xml:space="preserve"> 159 &amp; </w:t>
            </w:r>
            <w:r w:rsidRPr="00C64AB9">
              <w:rPr>
                <w:rFonts w:cs="Arial"/>
                <w:i/>
                <w:color w:val="1F497D" w:themeColor="text2"/>
              </w:rPr>
              <w:t>H</w:t>
            </w:r>
            <w:r>
              <w:rPr>
                <w:rFonts w:cs="Arial"/>
                <w:color w:val="1F497D" w:themeColor="text2"/>
              </w:rPr>
              <w:t xml:space="preserve"> </w:t>
            </w:r>
            <w:proofErr w:type="spellStart"/>
            <w:r>
              <w:rPr>
                <w:rFonts w:cs="Arial"/>
                <w:color w:val="1F497D" w:themeColor="text2"/>
              </w:rPr>
              <w:t>pg</w:t>
            </w:r>
            <w:proofErr w:type="spellEnd"/>
            <w:r>
              <w:rPr>
                <w:rFonts w:cs="Arial"/>
                <w:color w:val="1F497D" w:themeColor="text2"/>
              </w:rPr>
              <w:t xml:space="preserve"> 82)</w:t>
            </w:r>
          </w:p>
          <w:p w:rsidR="00646E1F" w:rsidRPr="0042401F" w:rsidRDefault="00646E1F" w:rsidP="00646E1F">
            <w:pPr>
              <w:pStyle w:val="ListParagraph"/>
              <w:numPr>
                <w:ilvl w:val="0"/>
                <w:numId w:val="2"/>
              </w:numPr>
              <w:ind w:left="318" w:hanging="284"/>
              <w:rPr>
                <w:rFonts w:cs="Arial"/>
                <w:color w:val="1F497D" w:themeColor="text2"/>
              </w:rPr>
            </w:pPr>
            <w:r w:rsidRPr="0042401F">
              <w:rPr>
                <w:rFonts w:cs="Arial"/>
                <w:color w:val="1F497D" w:themeColor="text2"/>
              </w:rPr>
              <w:t xml:space="preserve">Supervisors must have a sound knowledge of </w:t>
            </w:r>
            <w:r w:rsidRPr="0042401F">
              <w:rPr>
                <w:rFonts w:cs="Arial"/>
                <w:i/>
                <w:color w:val="1F497D" w:themeColor="text2"/>
              </w:rPr>
              <w:t>The Handbook for DofE Leaders</w:t>
            </w:r>
            <w:r w:rsidRPr="0042401F">
              <w:rPr>
                <w:rFonts w:cs="Arial"/>
                <w:color w:val="1F497D" w:themeColor="text2"/>
              </w:rPr>
              <w:t xml:space="preserve"> and the </w:t>
            </w:r>
            <w:r w:rsidRPr="0042401F">
              <w:rPr>
                <w:rFonts w:cs="Arial"/>
                <w:i/>
                <w:color w:val="1F497D" w:themeColor="text2"/>
              </w:rPr>
              <w:t>Expedition Guide</w:t>
            </w:r>
            <w:r w:rsidRPr="0042401F">
              <w:rPr>
                <w:rFonts w:cs="Arial"/>
                <w:color w:val="1F497D" w:themeColor="text2"/>
              </w:rPr>
              <w:t xml:space="preserve"> and the </w:t>
            </w:r>
            <w:hyperlink r:id="rId8" w:history="1">
              <w:r w:rsidRPr="009C61C5">
                <w:rPr>
                  <w:rStyle w:val="Hyperlink"/>
                  <w:rFonts w:cs="Arial"/>
                </w:rPr>
                <w:t>Expedition Training Framework</w:t>
              </w:r>
            </w:hyperlink>
            <w:r w:rsidRPr="0042401F">
              <w:rPr>
                <w:rFonts w:cs="Arial"/>
                <w:color w:val="1F497D" w:themeColor="text2"/>
              </w:rPr>
              <w:t>.</w:t>
            </w:r>
            <w:r w:rsidR="00C6091A">
              <w:rPr>
                <w:rFonts w:cs="Arial"/>
                <w:color w:val="1F497D" w:themeColor="text2"/>
              </w:rPr>
              <w:t xml:space="preserve"> (</w:t>
            </w:r>
            <w:r w:rsidR="00C6091A">
              <w:rPr>
                <w:rFonts w:cs="Arial"/>
                <w:i/>
                <w:color w:val="1F497D" w:themeColor="text2"/>
              </w:rPr>
              <w:t>EG</w:t>
            </w:r>
            <w:r w:rsidR="00C6091A" w:rsidRPr="0042401F">
              <w:rPr>
                <w:rFonts w:cs="Arial"/>
                <w:color w:val="1F497D" w:themeColor="text2"/>
              </w:rPr>
              <w:t xml:space="preserve"> </w:t>
            </w:r>
            <w:proofErr w:type="spellStart"/>
            <w:r w:rsidR="00C6091A" w:rsidRPr="0042401F">
              <w:rPr>
                <w:rFonts w:cs="Arial"/>
                <w:color w:val="1F497D" w:themeColor="text2"/>
              </w:rPr>
              <w:t>pg</w:t>
            </w:r>
            <w:proofErr w:type="spellEnd"/>
            <w:r w:rsidR="00C6091A" w:rsidRPr="0042401F">
              <w:rPr>
                <w:rFonts w:cs="Arial"/>
                <w:color w:val="1F497D" w:themeColor="text2"/>
              </w:rPr>
              <w:t xml:space="preserve"> 1</w:t>
            </w:r>
            <w:r w:rsidR="00C6091A">
              <w:rPr>
                <w:rFonts w:cs="Arial"/>
                <w:color w:val="1F497D" w:themeColor="text2"/>
              </w:rPr>
              <w:t>60</w:t>
            </w:r>
            <w:r w:rsidR="00C6091A" w:rsidRPr="0042401F">
              <w:rPr>
                <w:rFonts w:cs="Arial"/>
                <w:color w:val="1F497D" w:themeColor="text2"/>
              </w:rPr>
              <w:t>)</w:t>
            </w:r>
          </w:p>
          <w:p w:rsidR="00DD0104" w:rsidRDefault="00696C1E" w:rsidP="00DD0104">
            <w:pPr>
              <w:pStyle w:val="ListParagraph"/>
              <w:numPr>
                <w:ilvl w:val="0"/>
                <w:numId w:val="2"/>
              </w:numPr>
              <w:ind w:left="318" w:hanging="284"/>
              <w:rPr>
                <w:rFonts w:cs="Arial"/>
                <w:color w:val="1F497D" w:themeColor="text2"/>
              </w:rPr>
            </w:pPr>
            <w:r w:rsidRPr="0042401F">
              <w:rPr>
                <w:rFonts w:cs="Arial"/>
                <w:color w:val="1F497D" w:themeColor="text2"/>
              </w:rPr>
              <w:t>Contact with adults should be kept to a minimum [on a qualifying expedition].</w:t>
            </w:r>
            <w:r w:rsidR="00C6091A">
              <w:rPr>
                <w:rFonts w:cs="Arial"/>
                <w:color w:val="1F497D" w:themeColor="text2"/>
              </w:rPr>
              <w:t xml:space="preserve"> (</w:t>
            </w:r>
            <w:r w:rsidR="00C6091A">
              <w:rPr>
                <w:rFonts w:cs="Arial"/>
                <w:i/>
                <w:color w:val="1F497D" w:themeColor="text2"/>
              </w:rPr>
              <w:t>EG</w:t>
            </w:r>
            <w:r w:rsidR="00C6091A" w:rsidRPr="0042401F">
              <w:rPr>
                <w:rFonts w:cs="Arial"/>
                <w:color w:val="1F497D" w:themeColor="text2"/>
              </w:rPr>
              <w:t xml:space="preserve"> </w:t>
            </w:r>
            <w:proofErr w:type="spellStart"/>
            <w:r w:rsidR="00C6091A" w:rsidRPr="0042401F">
              <w:rPr>
                <w:rFonts w:cs="Arial"/>
                <w:color w:val="1F497D" w:themeColor="text2"/>
              </w:rPr>
              <w:t>pg</w:t>
            </w:r>
            <w:proofErr w:type="spellEnd"/>
            <w:r w:rsidR="00C6091A" w:rsidRPr="0042401F">
              <w:rPr>
                <w:rFonts w:cs="Arial"/>
                <w:color w:val="1F497D" w:themeColor="text2"/>
              </w:rPr>
              <w:t xml:space="preserve"> 1</w:t>
            </w:r>
            <w:r w:rsidR="00C6091A">
              <w:rPr>
                <w:rFonts w:cs="Arial"/>
                <w:color w:val="1F497D" w:themeColor="text2"/>
              </w:rPr>
              <w:t>66</w:t>
            </w:r>
            <w:r w:rsidR="00C6091A" w:rsidRPr="0042401F">
              <w:rPr>
                <w:rFonts w:cs="Arial"/>
                <w:color w:val="1F497D" w:themeColor="text2"/>
              </w:rPr>
              <w:t>)</w:t>
            </w:r>
            <w:r w:rsidR="00C6091A">
              <w:rPr>
                <w:rFonts w:cs="Arial"/>
                <w:color w:val="1F497D" w:themeColor="text2"/>
              </w:rPr>
              <w:t xml:space="preserve"> The key is always to use the minimum level of supervision possible whilst still ensuring the participants’ safety. Supervisors must always be able to deal with team </w:t>
            </w:r>
            <w:r w:rsidR="00C6091A">
              <w:rPr>
                <w:rFonts w:cs="Arial"/>
                <w:color w:val="1F497D" w:themeColor="text2"/>
              </w:rPr>
              <w:lastRenderedPageBreak/>
              <w:t>emergencies. (</w:t>
            </w:r>
            <w:r w:rsidR="00C6091A">
              <w:rPr>
                <w:rFonts w:cs="Arial"/>
                <w:i/>
                <w:color w:val="1F497D" w:themeColor="text2"/>
              </w:rPr>
              <w:t>EG</w:t>
            </w:r>
            <w:r w:rsidR="00C6091A" w:rsidRPr="0042401F">
              <w:rPr>
                <w:rFonts w:cs="Arial"/>
                <w:color w:val="1F497D" w:themeColor="text2"/>
              </w:rPr>
              <w:t xml:space="preserve"> </w:t>
            </w:r>
            <w:proofErr w:type="spellStart"/>
            <w:r w:rsidR="00C6091A" w:rsidRPr="0042401F">
              <w:rPr>
                <w:rFonts w:cs="Arial"/>
                <w:color w:val="1F497D" w:themeColor="text2"/>
              </w:rPr>
              <w:t>pg</w:t>
            </w:r>
            <w:proofErr w:type="spellEnd"/>
            <w:r w:rsidR="00C6091A" w:rsidRPr="0042401F">
              <w:rPr>
                <w:rFonts w:cs="Arial"/>
                <w:color w:val="1F497D" w:themeColor="text2"/>
              </w:rPr>
              <w:t xml:space="preserve"> 1</w:t>
            </w:r>
            <w:r w:rsidR="00C6091A">
              <w:rPr>
                <w:rFonts w:cs="Arial"/>
                <w:color w:val="1F497D" w:themeColor="text2"/>
              </w:rPr>
              <w:t>64</w:t>
            </w:r>
            <w:r w:rsidR="00C6091A" w:rsidRPr="0042401F">
              <w:rPr>
                <w:rFonts w:cs="Arial"/>
                <w:color w:val="1F497D" w:themeColor="text2"/>
              </w:rPr>
              <w:t>)</w:t>
            </w:r>
            <w:r w:rsidR="00DD0104" w:rsidRPr="0042401F">
              <w:rPr>
                <w:rFonts w:cs="Arial"/>
                <w:color w:val="1F497D" w:themeColor="text2"/>
              </w:rPr>
              <w:t xml:space="preserve"> </w:t>
            </w:r>
            <w:r w:rsidR="00DD0104" w:rsidRPr="0042401F">
              <w:rPr>
                <w:rFonts w:cs="Arial"/>
                <w:color w:val="1F497D" w:themeColor="text2"/>
              </w:rPr>
              <w:t>Supervisors are responsible for the behaviour of their teams at all times, even when they are not directly supervising them.</w:t>
            </w:r>
            <w:r w:rsidR="00DD0104">
              <w:rPr>
                <w:rFonts w:cs="Arial"/>
                <w:color w:val="1F497D" w:themeColor="text2"/>
              </w:rPr>
              <w:t xml:space="preserve"> (</w:t>
            </w:r>
            <w:r w:rsidR="00DD0104">
              <w:rPr>
                <w:rFonts w:cs="Arial"/>
                <w:i/>
                <w:color w:val="1F497D" w:themeColor="text2"/>
              </w:rPr>
              <w:t>EG</w:t>
            </w:r>
            <w:r w:rsidR="00DD0104" w:rsidRPr="0042401F">
              <w:rPr>
                <w:rFonts w:cs="Arial"/>
                <w:color w:val="1F497D" w:themeColor="text2"/>
              </w:rPr>
              <w:t xml:space="preserve"> </w:t>
            </w:r>
            <w:proofErr w:type="spellStart"/>
            <w:r w:rsidR="00DD0104" w:rsidRPr="0042401F">
              <w:rPr>
                <w:rFonts w:cs="Arial"/>
                <w:color w:val="1F497D" w:themeColor="text2"/>
              </w:rPr>
              <w:t>pg</w:t>
            </w:r>
            <w:proofErr w:type="spellEnd"/>
            <w:r w:rsidR="00DD0104" w:rsidRPr="0042401F">
              <w:rPr>
                <w:rFonts w:cs="Arial"/>
                <w:color w:val="1F497D" w:themeColor="text2"/>
              </w:rPr>
              <w:t xml:space="preserve"> 1</w:t>
            </w:r>
            <w:r w:rsidR="00DD0104">
              <w:rPr>
                <w:rFonts w:cs="Arial"/>
                <w:color w:val="1F497D" w:themeColor="text2"/>
              </w:rPr>
              <w:t>68</w:t>
            </w:r>
            <w:r w:rsidR="00DD0104" w:rsidRPr="0042401F">
              <w:rPr>
                <w:rFonts w:cs="Arial"/>
                <w:color w:val="1F497D" w:themeColor="text2"/>
              </w:rPr>
              <w:t>)</w:t>
            </w:r>
          </w:p>
          <w:p w:rsidR="00696C1E" w:rsidRPr="0042401F" w:rsidRDefault="00696C1E" w:rsidP="00646E1F">
            <w:pPr>
              <w:pStyle w:val="ListParagraph"/>
              <w:numPr>
                <w:ilvl w:val="0"/>
                <w:numId w:val="2"/>
              </w:numPr>
              <w:ind w:left="318" w:hanging="284"/>
              <w:rPr>
                <w:rFonts w:cs="Arial"/>
                <w:color w:val="1F497D" w:themeColor="text2"/>
              </w:rPr>
            </w:pPr>
            <w:r w:rsidRPr="0042401F">
              <w:rPr>
                <w:rFonts w:cs="Arial"/>
                <w:color w:val="1F497D" w:themeColor="text2"/>
              </w:rPr>
              <w:t>It is unacceptable, at any DofE level, for Supervisors and staff to rely on text messaging or phone calls with participants for updates rather than seeing the team.</w:t>
            </w:r>
            <w:r w:rsidR="00C6091A">
              <w:rPr>
                <w:rFonts w:cs="Arial"/>
                <w:color w:val="1F497D" w:themeColor="text2"/>
              </w:rPr>
              <w:t xml:space="preserve"> (</w:t>
            </w:r>
            <w:r w:rsidR="00C6091A">
              <w:rPr>
                <w:rFonts w:cs="Arial"/>
                <w:i/>
                <w:color w:val="1F497D" w:themeColor="text2"/>
              </w:rPr>
              <w:t>EG</w:t>
            </w:r>
            <w:r w:rsidR="00C6091A" w:rsidRPr="0042401F">
              <w:rPr>
                <w:rFonts w:cs="Arial"/>
                <w:color w:val="1F497D" w:themeColor="text2"/>
              </w:rPr>
              <w:t xml:space="preserve"> </w:t>
            </w:r>
            <w:proofErr w:type="spellStart"/>
            <w:r w:rsidR="00C6091A" w:rsidRPr="0042401F">
              <w:rPr>
                <w:rFonts w:cs="Arial"/>
                <w:color w:val="1F497D" w:themeColor="text2"/>
              </w:rPr>
              <w:t>pg</w:t>
            </w:r>
            <w:proofErr w:type="spellEnd"/>
            <w:r w:rsidR="00C6091A" w:rsidRPr="0042401F">
              <w:rPr>
                <w:rFonts w:cs="Arial"/>
                <w:color w:val="1F497D" w:themeColor="text2"/>
              </w:rPr>
              <w:t xml:space="preserve"> 1</w:t>
            </w:r>
            <w:r w:rsidR="00C6091A">
              <w:rPr>
                <w:rFonts w:cs="Arial"/>
                <w:color w:val="1F497D" w:themeColor="text2"/>
              </w:rPr>
              <w:t>67</w:t>
            </w:r>
            <w:r w:rsidR="00C6091A" w:rsidRPr="0042401F">
              <w:rPr>
                <w:rFonts w:cs="Arial"/>
                <w:color w:val="1F497D" w:themeColor="text2"/>
              </w:rPr>
              <w:t>)</w:t>
            </w:r>
          </w:p>
          <w:p w:rsidR="002F7600" w:rsidRDefault="002F7600" w:rsidP="0050326E">
            <w:pPr>
              <w:pStyle w:val="ListParagraph"/>
              <w:numPr>
                <w:ilvl w:val="0"/>
                <w:numId w:val="2"/>
              </w:numPr>
              <w:ind w:left="318" w:hanging="284"/>
              <w:rPr>
                <w:rFonts w:cs="Arial"/>
                <w:color w:val="1F497D" w:themeColor="text2"/>
              </w:rPr>
            </w:pPr>
            <w:r>
              <w:rPr>
                <w:rFonts w:cs="Arial"/>
                <w:color w:val="1F497D" w:themeColor="text2"/>
              </w:rPr>
              <w:t>All relevant safety information must be carried by Supervisors.</w:t>
            </w:r>
            <w:r w:rsidR="00FD6075">
              <w:rPr>
                <w:rFonts w:cs="Arial"/>
                <w:color w:val="1F497D" w:themeColor="text2"/>
              </w:rPr>
              <w:t xml:space="preserve"> This includes the names, addresses, and emergency contact numbers for all participants, the Assessor, the home contact, a nominated person in the LO, and the </w:t>
            </w:r>
            <w:proofErr w:type="spellStart"/>
            <w:r w:rsidR="00FD6075">
              <w:rPr>
                <w:rFonts w:cs="Arial"/>
                <w:color w:val="1F497D" w:themeColor="text2"/>
              </w:rPr>
              <w:t>DofE’s</w:t>
            </w:r>
            <w:proofErr w:type="spellEnd"/>
            <w:r w:rsidR="00FD6075">
              <w:rPr>
                <w:rFonts w:cs="Arial"/>
                <w:color w:val="1F497D" w:themeColor="text2"/>
              </w:rPr>
              <w:t xml:space="preserve"> Head </w:t>
            </w:r>
            <w:proofErr w:type="spellStart"/>
            <w:r w:rsidR="00FD6075">
              <w:rPr>
                <w:rFonts w:cs="Arial"/>
                <w:color w:val="1F497D" w:themeColor="text2"/>
              </w:rPr>
              <w:t>Offfice</w:t>
            </w:r>
            <w:proofErr w:type="spellEnd"/>
            <w:r w:rsidR="00FD6075">
              <w:rPr>
                <w:rFonts w:cs="Arial"/>
                <w:color w:val="1F497D" w:themeColor="text2"/>
              </w:rPr>
              <w:t xml:space="preserve"> emergency telephone number (01753 727 400).</w:t>
            </w:r>
            <w:r>
              <w:rPr>
                <w:rFonts w:cs="Arial"/>
                <w:color w:val="1F497D" w:themeColor="text2"/>
              </w:rPr>
              <w:t xml:space="preserve"> (</w:t>
            </w:r>
            <w:r w:rsidR="00FD6075" w:rsidRPr="00FD6075">
              <w:rPr>
                <w:rFonts w:cs="Arial"/>
                <w:i/>
                <w:color w:val="1F497D" w:themeColor="text2"/>
              </w:rPr>
              <w:t>EG</w:t>
            </w:r>
            <w:r w:rsidR="00FD6075">
              <w:rPr>
                <w:rFonts w:cs="Arial"/>
                <w:color w:val="1F497D" w:themeColor="text2"/>
              </w:rPr>
              <w:t xml:space="preserve"> </w:t>
            </w:r>
            <w:proofErr w:type="spellStart"/>
            <w:r w:rsidR="00FD6075">
              <w:rPr>
                <w:rFonts w:cs="Arial"/>
                <w:color w:val="1F497D" w:themeColor="text2"/>
              </w:rPr>
              <w:t>pg</w:t>
            </w:r>
            <w:proofErr w:type="spellEnd"/>
            <w:r w:rsidR="00FD6075">
              <w:rPr>
                <w:rFonts w:cs="Arial"/>
                <w:color w:val="1F497D" w:themeColor="text2"/>
              </w:rPr>
              <w:t xml:space="preserve"> 163 &amp; </w:t>
            </w:r>
            <w:r w:rsidRPr="002F7600">
              <w:rPr>
                <w:rFonts w:cs="Arial"/>
                <w:i/>
                <w:color w:val="1F497D" w:themeColor="text2"/>
              </w:rPr>
              <w:t>H</w:t>
            </w:r>
            <w:r>
              <w:rPr>
                <w:rFonts w:cs="Arial"/>
                <w:color w:val="1F497D" w:themeColor="text2"/>
              </w:rPr>
              <w:t xml:space="preserve"> </w:t>
            </w:r>
            <w:proofErr w:type="spellStart"/>
            <w:r>
              <w:rPr>
                <w:rFonts w:cs="Arial"/>
                <w:color w:val="1F497D" w:themeColor="text2"/>
              </w:rPr>
              <w:t>pg</w:t>
            </w:r>
            <w:proofErr w:type="spellEnd"/>
            <w:r>
              <w:rPr>
                <w:rFonts w:cs="Arial"/>
                <w:color w:val="1F497D" w:themeColor="text2"/>
              </w:rPr>
              <w:t xml:space="preserve"> 83)</w:t>
            </w:r>
          </w:p>
          <w:p w:rsidR="002F7600" w:rsidRPr="00DD0104" w:rsidRDefault="00FD6075" w:rsidP="0050326E">
            <w:pPr>
              <w:pStyle w:val="ListParagraph"/>
              <w:numPr>
                <w:ilvl w:val="0"/>
                <w:numId w:val="2"/>
              </w:numPr>
              <w:ind w:left="318" w:hanging="284"/>
              <w:rPr>
                <w:rFonts w:cs="Arial"/>
                <w:color w:val="1F497D" w:themeColor="text2"/>
              </w:rPr>
            </w:pPr>
            <w:r w:rsidRPr="00DD0104">
              <w:rPr>
                <w:rFonts w:cs="Arial"/>
                <w:color w:val="1F497D" w:themeColor="text2"/>
              </w:rPr>
              <w:t>All DofE expedition teams must have accident procedures and an emergency plan in place, which are understood and agreed by all staff involve in the expedition and approved by the LO/AAP. (</w:t>
            </w:r>
            <w:r w:rsidRPr="00DD0104">
              <w:rPr>
                <w:rFonts w:cs="Arial"/>
                <w:i/>
                <w:color w:val="1F497D" w:themeColor="text2"/>
              </w:rPr>
              <w:t>EG</w:t>
            </w:r>
            <w:r w:rsidRPr="00DD0104">
              <w:rPr>
                <w:rFonts w:cs="Arial"/>
                <w:color w:val="1F497D" w:themeColor="text2"/>
              </w:rPr>
              <w:t xml:space="preserve"> </w:t>
            </w:r>
            <w:proofErr w:type="spellStart"/>
            <w:r w:rsidRPr="00DD0104">
              <w:rPr>
                <w:rFonts w:cs="Arial"/>
                <w:color w:val="1F497D" w:themeColor="text2"/>
              </w:rPr>
              <w:t>pg</w:t>
            </w:r>
            <w:proofErr w:type="spellEnd"/>
            <w:r w:rsidRPr="00DD0104">
              <w:rPr>
                <w:rFonts w:cs="Arial"/>
                <w:color w:val="1F497D" w:themeColor="text2"/>
              </w:rPr>
              <w:t xml:space="preserve"> 81). </w:t>
            </w:r>
            <w:r w:rsidR="002F7600" w:rsidRPr="00DD0104">
              <w:rPr>
                <w:rFonts w:cs="Arial"/>
                <w:color w:val="1F497D" w:themeColor="text2"/>
              </w:rPr>
              <w:t>Supervisors must understand the operating procedures of their Licensed Organisation/AAP including the notification and emergency procedures. (</w:t>
            </w:r>
            <w:r w:rsidR="002F7600" w:rsidRPr="00DD0104">
              <w:rPr>
                <w:rFonts w:cs="Arial"/>
                <w:i/>
                <w:color w:val="1F497D" w:themeColor="text2"/>
              </w:rPr>
              <w:t>EG</w:t>
            </w:r>
            <w:r w:rsidR="002F7600" w:rsidRPr="00DD0104">
              <w:rPr>
                <w:rFonts w:cs="Arial"/>
                <w:color w:val="1F497D" w:themeColor="text2"/>
              </w:rPr>
              <w:t xml:space="preserve"> </w:t>
            </w:r>
            <w:proofErr w:type="spellStart"/>
            <w:r w:rsidR="002F7600" w:rsidRPr="00DD0104">
              <w:rPr>
                <w:rFonts w:cs="Arial"/>
                <w:color w:val="1F497D" w:themeColor="text2"/>
              </w:rPr>
              <w:t>pg</w:t>
            </w:r>
            <w:proofErr w:type="spellEnd"/>
            <w:r w:rsidR="002F7600" w:rsidRPr="00DD0104">
              <w:rPr>
                <w:rFonts w:cs="Arial"/>
                <w:color w:val="1F497D" w:themeColor="text2"/>
              </w:rPr>
              <w:t xml:space="preserve"> 162)</w:t>
            </w:r>
          </w:p>
          <w:p w:rsidR="002F7600" w:rsidRPr="0050326E" w:rsidRDefault="002F7600" w:rsidP="0050326E">
            <w:pPr>
              <w:pStyle w:val="ListParagraph"/>
              <w:numPr>
                <w:ilvl w:val="0"/>
                <w:numId w:val="2"/>
              </w:numPr>
              <w:ind w:left="318" w:hanging="284"/>
              <w:rPr>
                <w:rFonts w:cs="Arial"/>
                <w:color w:val="1F497D" w:themeColor="text2"/>
              </w:rPr>
            </w:pPr>
            <w:r>
              <w:rPr>
                <w:rFonts w:cs="Arial"/>
                <w:color w:val="1F497D" w:themeColor="text2"/>
              </w:rPr>
              <w:t>The Expedition Assessor and Expedition Supervisor roles must be carried out by separate people. (</w:t>
            </w:r>
            <w:r w:rsidRPr="002F7600">
              <w:rPr>
                <w:rFonts w:cs="Arial"/>
                <w:i/>
                <w:color w:val="1F497D" w:themeColor="text2"/>
              </w:rPr>
              <w:t>H</w:t>
            </w:r>
            <w:r>
              <w:rPr>
                <w:rFonts w:cs="Arial"/>
                <w:color w:val="1F497D" w:themeColor="text2"/>
              </w:rPr>
              <w:t xml:space="preserve"> </w:t>
            </w:r>
            <w:proofErr w:type="spellStart"/>
            <w:r>
              <w:rPr>
                <w:rFonts w:cs="Arial"/>
                <w:color w:val="1F497D" w:themeColor="text2"/>
              </w:rPr>
              <w:t>pg</w:t>
            </w:r>
            <w:proofErr w:type="spellEnd"/>
            <w:r>
              <w:rPr>
                <w:rFonts w:cs="Arial"/>
                <w:color w:val="1F497D" w:themeColor="text2"/>
              </w:rPr>
              <w:t xml:space="preserve"> 84)</w:t>
            </w:r>
          </w:p>
        </w:tc>
      </w:tr>
      <w:tr w:rsidR="006B7ACF" w:rsidRPr="00B7418D" w:rsidTr="00FD6075">
        <w:tc>
          <w:tcPr>
            <w:tcW w:w="534" w:type="dxa"/>
          </w:tcPr>
          <w:p w:rsidR="003B3239" w:rsidRPr="0042401F" w:rsidRDefault="003B3239" w:rsidP="001D27D4">
            <w:pPr>
              <w:pStyle w:val="Pa2"/>
              <w:rPr>
                <w:rFonts w:ascii="Arial" w:hAnsi="Arial" w:cs="Arial"/>
                <w:color w:val="000000"/>
                <w:sz w:val="20"/>
                <w:szCs w:val="20"/>
              </w:rPr>
            </w:pPr>
            <w:r w:rsidRPr="0042401F">
              <w:rPr>
                <w:rFonts w:ascii="Arial" w:hAnsi="Arial" w:cs="Arial"/>
                <w:color w:val="000000"/>
                <w:sz w:val="20"/>
                <w:szCs w:val="20"/>
              </w:rPr>
              <w:lastRenderedPageBreak/>
              <w:t>4</w:t>
            </w:r>
          </w:p>
        </w:tc>
        <w:tc>
          <w:tcPr>
            <w:tcW w:w="2835" w:type="dxa"/>
          </w:tcPr>
          <w:p w:rsidR="003B3239" w:rsidRPr="0042401F" w:rsidRDefault="003B3239" w:rsidP="001D27D4">
            <w:pPr>
              <w:pStyle w:val="Pa2"/>
              <w:rPr>
                <w:rFonts w:ascii="Arial" w:hAnsi="Arial" w:cs="Arial"/>
                <w:color w:val="000000"/>
                <w:sz w:val="20"/>
                <w:szCs w:val="20"/>
              </w:rPr>
            </w:pPr>
            <w:r w:rsidRPr="0042401F">
              <w:rPr>
                <w:rFonts w:ascii="Arial" w:hAnsi="Arial" w:cs="Arial"/>
                <w:color w:val="000000"/>
                <w:sz w:val="20"/>
                <w:szCs w:val="20"/>
              </w:rPr>
              <w:t>The expedition must have an aim.</w:t>
            </w:r>
          </w:p>
        </w:tc>
        <w:tc>
          <w:tcPr>
            <w:tcW w:w="12048" w:type="dxa"/>
          </w:tcPr>
          <w:p w:rsidR="00B7418D" w:rsidRPr="0042401F" w:rsidRDefault="00B7418D" w:rsidP="00B7418D">
            <w:pPr>
              <w:rPr>
                <w:rFonts w:cs="Arial"/>
                <w:color w:val="1F497D" w:themeColor="text2"/>
              </w:rPr>
            </w:pPr>
            <w:r w:rsidRPr="0042401F">
              <w:rPr>
                <w:rFonts w:cs="Arial"/>
                <w:i/>
                <w:color w:val="1F497D" w:themeColor="text2"/>
              </w:rPr>
              <w:t>Expedition Guide</w:t>
            </w:r>
            <w:r w:rsidRPr="0042401F">
              <w:rPr>
                <w:rFonts w:cs="Arial"/>
                <w:color w:val="1F497D" w:themeColor="text2"/>
              </w:rPr>
              <w:t xml:space="preserve"> chapter 4 </w:t>
            </w:r>
            <w:r w:rsidR="00FD6075">
              <w:rPr>
                <w:rFonts w:cs="Arial"/>
                <w:color w:val="1F497D" w:themeColor="text2"/>
              </w:rPr>
              <w:t xml:space="preserve">(Expedition aims) </w:t>
            </w:r>
            <w:proofErr w:type="spellStart"/>
            <w:r w:rsidRPr="0042401F">
              <w:rPr>
                <w:rFonts w:cs="Arial"/>
                <w:color w:val="1F497D" w:themeColor="text2"/>
              </w:rPr>
              <w:t>pg</w:t>
            </w:r>
            <w:proofErr w:type="spellEnd"/>
            <w:r w:rsidRPr="0042401F">
              <w:rPr>
                <w:rFonts w:cs="Arial"/>
                <w:color w:val="1F497D" w:themeColor="text2"/>
              </w:rPr>
              <w:t xml:space="preserve"> 25-31</w:t>
            </w:r>
          </w:p>
          <w:p w:rsidR="003B3239" w:rsidRPr="0042401F" w:rsidRDefault="00B7418D" w:rsidP="0042401F">
            <w:pPr>
              <w:pStyle w:val="ListParagraph"/>
              <w:numPr>
                <w:ilvl w:val="0"/>
                <w:numId w:val="6"/>
              </w:numPr>
              <w:ind w:left="317" w:hanging="283"/>
              <w:rPr>
                <w:rFonts w:cs="Arial"/>
                <w:color w:val="1F497D" w:themeColor="text2"/>
              </w:rPr>
            </w:pPr>
            <w:r w:rsidRPr="0042401F">
              <w:rPr>
                <w:rFonts w:cs="Arial"/>
                <w:color w:val="1F497D" w:themeColor="text2"/>
              </w:rPr>
              <w:t>The expedition’s aim should relate to the interests and abilities of those taking part and the area they will be travelling through. (</w:t>
            </w:r>
            <w:r w:rsidR="004872E5">
              <w:rPr>
                <w:rFonts w:cs="Arial"/>
                <w:i/>
                <w:color w:val="1F497D" w:themeColor="text2"/>
              </w:rPr>
              <w:t>EG</w:t>
            </w:r>
            <w:r w:rsidRPr="0042401F">
              <w:rPr>
                <w:rFonts w:cs="Arial"/>
                <w:color w:val="1F497D" w:themeColor="text2"/>
              </w:rPr>
              <w:t xml:space="preserve"> </w:t>
            </w:r>
            <w:proofErr w:type="spellStart"/>
            <w:r w:rsidRPr="0042401F">
              <w:rPr>
                <w:rFonts w:cs="Arial"/>
                <w:color w:val="1F497D" w:themeColor="text2"/>
              </w:rPr>
              <w:t>pg</w:t>
            </w:r>
            <w:proofErr w:type="spellEnd"/>
            <w:r w:rsidRPr="0042401F">
              <w:rPr>
                <w:rFonts w:cs="Arial"/>
                <w:color w:val="1F497D" w:themeColor="text2"/>
              </w:rPr>
              <w:t xml:space="preserve"> 25</w:t>
            </w:r>
            <w:r w:rsidR="00985DCD">
              <w:rPr>
                <w:rFonts w:cs="Arial"/>
                <w:color w:val="1F497D" w:themeColor="text2"/>
              </w:rPr>
              <w:t xml:space="preserve"> &amp; </w:t>
            </w:r>
            <w:r w:rsidR="00985DCD" w:rsidRPr="00985DCD">
              <w:rPr>
                <w:rFonts w:cs="Arial"/>
                <w:i/>
                <w:color w:val="1F497D" w:themeColor="text2"/>
              </w:rPr>
              <w:t>H</w:t>
            </w:r>
            <w:r w:rsidR="00985DCD">
              <w:rPr>
                <w:rFonts w:cs="Arial"/>
                <w:color w:val="1F497D" w:themeColor="text2"/>
              </w:rPr>
              <w:t xml:space="preserve"> </w:t>
            </w:r>
            <w:proofErr w:type="spellStart"/>
            <w:r w:rsidR="00985DCD">
              <w:rPr>
                <w:rFonts w:cs="Arial"/>
                <w:color w:val="1F497D" w:themeColor="text2"/>
              </w:rPr>
              <w:t>pg</w:t>
            </w:r>
            <w:proofErr w:type="spellEnd"/>
            <w:r w:rsidR="00985DCD">
              <w:rPr>
                <w:rFonts w:cs="Arial"/>
                <w:color w:val="1F497D" w:themeColor="text2"/>
              </w:rPr>
              <w:t xml:space="preserve"> 67)</w:t>
            </w:r>
            <w:r w:rsidR="00DD0104">
              <w:rPr>
                <w:rFonts w:cs="Arial"/>
                <w:color w:val="1F497D" w:themeColor="text2"/>
              </w:rPr>
              <w:t xml:space="preserve"> </w:t>
            </w:r>
            <w:r w:rsidR="00DD0104">
              <w:rPr>
                <w:rFonts w:cs="Arial"/>
                <w:color w:val="1F497D" w:themeColor="text2"/>
              </w:rPr>
              <w:t>Simply travelling through the countryside is not enough [for an aim]. (</w:t>
            </w:r>
            <w:r w:rsidR="00DD0104" w:rsidRPr="00985DCD">
              <w:rPr>
                <w:rFonts w:cs="Arial"/>
                <w:i/>
                <w:color w:val="1F497D" w:themeColor="text2"/>
              </w:rPr>
              <w:t>H</w:t>
            </w:r>
            <w:r w:rsidR="00DD0104">
              <w:rPr>
                <w:rFonts w:cs="Arial"/>
                <w:color w:val="1F497D" w:themeColor="text2"/>
              </w:rPr>
              <w:t xml:space="preserve"> </w:t>
            </w:r>
            <w:proofErr w:type="spellStart"/>
            <w:r w:rsidR="00DD0104">
              <w:rPr>
                <w:rFonts w:cs="Arial"/>
                <w:color w:val="1F497D" w:themeColor="text2"/>
              </w:rPr>
              <w:t>pg</w:t>
            </w:r>
            <w:proofErr w:type="spellEnd"/>
            <w:r w:rsidR="00DD0104">
              <w:rPr>
                <w:rFonts w:cs="Arial"/>
                <w:color w:val="1F497D" w:themeColor="text2"/>
              </w:rPr>
              <w:t xml:space="preserve"> 67)</w:t>
            </w:r>
          </w:p>
          <w:p w:rsidR="00B7418D" w:rsidRPr="0042401F" w:rsidRDefault="00B7418D" w:rsidP="0042401F">
            <w:pPr>
              <w:pStyle w:val="ListParagraph"/>
              <w:numPr>
                <w:ilvl w:val="0"/>
                <w:numId w:val="6"/>
              </w:numPr>
              <w:ind w:left="317" w:hanging="283"/>
              <w:rPr>
                <w:rFonts w:cs="Arial"/>
                <w:color w:val="1F497D" w:themeColor="text2"/>
              </w:rPr>
            </w:pPr>
            <w:r w:rsidRPr="0042401F">
              <w:rPr>
                <w:rFonts w:cs="Arial"/>
                <w:color w:val="1F497D" w:themeColor="text2"/>
              </w:rPr>
              <w:t>[The aim] must be agreed with the DofE leader and supervisor before the qualifying expedition</w:t>
            </w:r>
            <w:r w:rsidR="00985DCD">
              <w:rPr>
                <w:rFonts w:cs="Arial"/>
                <w:color w:val="1F497D" w:themeColor="text2"/>
              </w:rPr>
              <w:t>, but may be altered if circumstances change</w:t>
            </w:r>
            <w:r w:rsidRPr="0042401F">
              <w:rPr>
                <w:rFonts w:cs="Arial"/>
                <w:color w:val="1F497D" w:themeColor="text2"/>
              </w:rPr>
              <w:t>. (</w:t>
            </w:r>
            <w:r w:rsidR="004872E5">
              <w:rPr>
                <w:rFonts w:cs="Arial"/>
                <w:i/>
                <w:color w:val="1F497D" w:themeColor="text2"/>
              </w:rPr>
              <w:t>EG</w:t>
            </w:r>
            <w:r w:rsidRPr="0042401F">
              <w:rPr>
                <w:rFonts w:cs="Arial"/>
                <w:color w:val="1F497D" w:themeColor="text2"/>
              </w:rPr>
              <w:t xml:space="preserve"> </w:t>
            </w:r>
            <w:proofErr w:type="spellStart"/>
            <w:r w:rsidRPr="0042401F">
              <w:rPr>
                <w:rFonts w:cs="Arial"/>
                <w:color w:val="1F497D" w:themeColor="text2"/>
              </w:rPr>
              <w:t>pg</w:t>
            </w:r>
            <w:proofErr w:type="spellEnd"/>
            <w:r w:rsidRPr="0042401F">
              <w:rPr>
                <w:rFonts w:cs="Arial"/>
                <w:color w:val="1F497D" w:themeColor="text2"/>
              </w:rPr>
              <w:t xml:space="preserve"> 26</w:t>
            </w:r>
            <w:r w:rsidR="00985DCD">
              <w:rPr>
                <w:rFonts w:cs="Arial"/>
                <w:color w:val="1F497D" w:themeColor="text2"/>
              </w:rPr>
              <w:t xml:space="preserve"> &amp; </w:t>
            </w:r>
            <w:r w:rsidR="00985DCD" w:rsidRPr="00985DCD">
              <w:rPr>
                <w:rFonts w:cs="Arial"/>
                <w:i/>
                <w:color w:val="1F497D" w:themeColor="text2"/>
              </w:rPr>
              <w:t>H</w:t>
            </w:r>
            <w:r w:rsidR="00985DCD">
              <w:rPr>
                <w:rFonts w:cs="Arial"/>
                <w:color w:val="1F497D" w:themeColor="text2"/>
              </w:rPr>
              <w:t xml:space="preserve"> </w:t>
            </w:r>
            <w:proofErr w:type="spellStart"/>
            <w:r w:rsidR="00985DCD">
              <w:rPr>
                <w:rFonts w:cs="Arial"/>
                <w:color w:val="1F497D" w:themeColor="text2"/>
              </w:rPr>
              <w:t>pg</w:t>
            </w:r>
            <w:proofErr w:type="spellEnd"/>
            <w:r w:rsidR="00985DCD">
              <w:rPr>
                <w:rFonts w:cs="Arial"/>
                <w:color w:val="1F497D" w:themeColor="text2"/>
              </w:rPr>
              <w:t xml:space="preserve"> 67</w:t>
            </w:r>
            <w:r w:rsidRPr="0042401F">
              <w:rPr>
                <w:rFonts w:cs="Arial"/>
                <w:color w:val="1F497D" w:themeColor="text2"/>
              </w:rPr>
              <w:t>)</w:t>
            </w:r>
          </w:p>
          <w:p w:rsidR="00B7418D" w:rsidRPr="0042401F" w:rsidRDefault="00B7418D" w:rsidP="0042401F">
            <w:pPr>
              <w:pStyle w:val="ListParagraph"/>
              <w:numPr>
                <w:ilvl w:val="0"/>
                <w:numId w:val="6"/>
              </w:numPr>
              <w:ind w:left="317" w:hanging="283"/>
              <w:rPr>
                <w:rFonts w:cs="Arial"/>
                <w:color w:val="1F497D" w:themeColor="text2"/>
              </w:rPr>
            </w:pPr>
            <w:r w:rsidRPr="0042401F">
              <w:rPr>
                <w:rFonts w:cs="Arial"/>
                <w:color w:val="1F497D" w:themeColor="text2"/>
              </w:rPr>
              <w:t>Investigating local culture cannot be an expedition aim.</w:t>
            </w:r>
            <w:r w:rsidR="00DD5C38" w:rsidRPr="0042401F">
              <w:rPr>
                <w:rFonts w:cs="Arial"/>
                <w:color w:val="1F497D" w:themeColor="text2"/>
              </w:rPr>
              <w:t xml:space="preserve"> (</w:t>
            </w:r>
            <w:r w:rsidR="004872E5">
              <w:rPr>
                <w:rFonts w:cs="Arial"/>
                <w:i/>
                <w:color w:val="1F497D" w:themeColor="text2"/>
              </w:rPr>
              <w:t>EG</w:t>
            </w:r>
            <w:r w:rsidR="00DD5C38" w:rsidRPr="0042401F">
              <w:rPr>
                <w:rFonts w:cs="Arial"/>
                <w:color w:val="1F497D" w:themeColor="text2"/>
              </w:rPr>
              <w:t xml:space="preserve"> </w:t>
            </w:r>
            <w:proofErr w:type="spellStart"/>
            <w:r w:rsidR="00DD5C38" w:rsidRPr="0042401F">
              <w:rPr>
                <w:rFonts w:cs="Arial"/>
                <w:color w:val="1F497D" w:themeColor="text2"/>
              </w:rPr>
              <w:t>pg</w:t>
            </w:r>
            <w:proofErr w:type="spellEnd"/>
            <w:r w:rsidR="00DD5C38" w:rsidRPr="0042401F">
              <w:rPr>
                <w:rFonts w:cs="Arial"/>
                <w:color w:val="1F497D" w:themeColor="text2"/>
              </w:rPr>
              <w:t xml:space="preserve"> 29</w:t>
            </w:r>
            <w:r w:rsidR="00985DCD">
              <w:rPr>
                <w:rFonts w:cs="Arial"/>
                <w:color w:val="1F497D" w:themeColor="text2"/>
              </w:rPr>
              <w:t xml:space="preserve">&amp; </w:t>
            </w:r>
            <w:r w:rsidR="00985DCD" w:rsidRPr="00985DCD">
              <w:rPr>
                <w:rFonts w:cs="Arial"/>
                <w:i/>
                <w:color w:val="1F497D" w:themeColor="text2"/>
              </w:rPr>
              <w:t>H</w:t>
            </w:r>
            <w:r w:rsidR="00985DCD">
              <w:rPr>
                <w:rFonts w:cs="Arial"/>
                <w:color w:val="1F497D" w:themeColor="text2"/>
              </w:rPr>
              <w:t xml:space="preserve"> </w:t>
            </w:r>
            <w:proofErr w:type="spellStart"/>
            <w:r w:rsidR="00985DCD">
              <w:rPr>
                <w:rFonts w:cs="Arial"/>
                <w:color w:val="1F497D" w:themeColor="text2"/>
              </w:rPr>
              <w:t>pg</w:t>
            </w:r>
            <w:proofErr w:type="spellEnd"/>
            <w:r w:rsidR="00985DCD">
              <w:rPr>
                <w:rFonts w:cs="Arial"/>
                <w:color w:val="1F497D" w:themeColor="text2"/>
              </w:rPr>
              <w:t xml:space="preserve"> 67</w:t>
            </w:r>
            <w:r w:rsidR="00DD5C38" w:rsidRPr="0042401F">
              <w:rPr>
                <w:rFonts w:cs="Arial"/>
                <w:color w:val="1F497D" w:themeColor="text2"/>
              </w:rPr>
              <w:t>)</w:t>
            </w:r>
          </w:p>
          <w:p w:rsidR="00B7418D" w:rsidRPr="0042401F" w:rsidRDefault="00B7418D" w:rsidP="0042401F">
            <w:pPr>
              <w:pStyle w:val="ListParagraph"/>
              <w:numPr>
                <w:ilvl w:val="0"/>
                <w:numId w:val="6"/>
              </w:numPr>
              <w:ind w:left="317" w:hanging="283"/>
              <w:rPr>
                <w:rFonts w:cs="Arial"/>
                <w:color w:val="1F497D" w:themeColor="text2"/>
              </w:rPr>
            </w:pPr>
            <w:r w:rsidRPr="0042401F">
              <w:rPr>
                <w:rFonts w:cs="Arial"/>
                <w:color w:val="1F497D" w:themeColor="text2"/>
              </w:rPr>
              <w:t>Any local research, for example visiting a museum, town or village; must be undertaken in the acclimatisation period or after the expedition. (</w:t>
            </w:r>
            <w:r w:rsidR="004872E5">
              <w:rPr>
                <w:rFonts w:cs="Arial"/>
                <w:i/>
                <w:color w:val="1F497D" w:themeColor="text2"/>
              </w:rPr>
              <w:t>EG</w:t>
            </w:r>
            <w:r w:rsidRPr="0042401F">
              <w:rPr>
                <w:rFonts w:cs="Arial"/>
                <w:color w:val="1F497D" w:themeColor="text2"/>
              </w:rPr>
              <w:t xml:space="preserve"> </w:t>
            </w:r>
            <w:proofErr w:type="spellStart"/>
            <w:r w:rsidRPr="0042401F">
              <w:rPr>
                <w:rFonts w:cs="Arial"/>
                <w:color w:val="1F497D" w:themeColor="text2"/>
              </w:rPr>
              <w:t>pg</w:t>
            </w:r>
            <w:proofErr w:type="spellEnd"/>
            <w:r w:rsidRPr="0042401F">
              <w:rPr>
                <w:rFonts w:cs="Arial"/>
                <w:color w:val="1F497D" w:themeColor="text2"/>
              </w:rPr>
              <w:t xml:space="preserve"> 29</w:t>
            </w:r>
            <w:r w:rsidR="00FD6075">
              <w:rPr>
                <w:rFonts w:cs="Arial"/>
                <w:color w:val="1F497D" w:themeColor="text2"/>
              </w:rPr>
              <w:t xml:space="preserve"> </w:t>
            </w:r>
            <w:r w:rsidR="00985DCD">
              <w:rPr>
                <w:rFonts w:cs="Arial"/>
                <w:color w:val="1F497D" w:themeColor="text2"/>
              </w:rPr>
              <w:t xml:space="preserve">&amp; </w:t>
            </w:r>
            <w:r w:rsidR="00985DCD" w:rsidRPr="00985DCD">
              <w:rPr>
                <w:rFonts w:cs="Arial"/>
                <w:i/>
                <w:color w:val="1F497D" w:themeColor="text2"/>
              </w:rPr>
              <w:t>H</w:t>
            </w:r>
            <w:r w:rsidR="00985DCD">
              <w:rPr>
                <w:rFonts w:cs="Arial"/>
                <w:color w:val="1F497D" w:themeColor="text2"/>
              </w:rPr>
              <w:t xml:space="preserve"> </w:t>
            </w:r>
            <w:proofErr w:type="spellStart"/>
            <w:r w:rsidR="00985DCD">
              <w:rPr>
                <w:rFonts w:cs="Arial"/>
                <w:color w:val="1F497D" w:themeColor="text2"/>
              </w:rPr>
              <w:t>pg</w:t>
            </w:r>
            <w:proofErr w:type="spellEnd"/>
            <w:r w:rsidR="00985DCD">
              <w:rPr>
                <w:rFonts w:cs="Arial"/>
                <w:color w:val="1F497D" w:themeColor="text2"/>
              </w:rPr>
              <w:t xml:space="preserve"> 67</w:t>
            </w:r>
            <w:r w:rsidRPr="0042401F">
              <w:rPr>
                <w:rFonts w:cs="Arial"/>
                <w:color w:val="1F497D" w:themeColor="text2"/>
              </w:rPr>
              <w:t>)</w:t>
            </w:r>
          </w:p>
          <w:p w:rsidR="00985DCD" w:rsidRPr="00DD0104" w:rsidRDefault="002F06BD" w:rsidP="00DD0104">
            <w:pPr>
              <w:pStyle w:val="ListParagraph"/>
              <w:numPr>
                <w:ilvl w:val="0"/>
                <w:numId w:val="6"/>
              </w:numPr>
              <w:ind w:left="317" w:hanging="283"/>
              <w:rPr>
                <w:rFonts w:cs="Arial"/>
                <w:color w:val="1F497D" w:themeColor="text2"/>
              </w:rPr>
            </w:pPr>
            <w:r w:rsidRPr="0042401F">
              <w:rPr>
                <w:rFonts w:cs="Arial"/>
                <w:color w:val="1F497D" w:themeColor="text2"/>
              </w:rPr>
              <w:t>All DofE expeditions are about solitude not altitude. Teams should pass through, not over, expedition areas. Setting the aim to climb peaks is not acceptable. (</w:t>
            </w:r>
            <w:r w:rsidR="004872E5">
              <w:rPr>
                <w:rFonts w:cs="Arial"/>
                <w:i/>
                <w:color w:val="1F497D" w:themeColor="text2"/>
              </w:rPr>
              <w:t>EG</w:t>
            </w:r>
            <w:r w:rsidRPr="0042401F">
              <w:rPr>
                <w:rFonts w:cs="Arial"/>
                <w:color w:val="1F497D" w:themeColor="text2"/>
              </w:rPr>
              <w:t xml:space="preserve"> </w:t>
            </w:r>
            <w:proofErr w:type="spellStart"/>
            <w:r w:rsidRPr="0042401F">
              <w:rPr>
                <w:rFonts w:cs="Arial"/>
                <w:color w:val="1F497D" w:themeColor="text2"/>
              </w:rPr>
              <w:t>pg</w:t>
            </w:r>
            <w:proofErr w:type="spellEnd"/>
            <w:r w:rsidRPr="0042401F">
              <w:rPr>
                <w:rFonts w:cs="Arial"/>
                <w:color w:val="1F497D" w:themeColor="text2"/>
              </w:rPr>
              <w:t xml:space="preserve"> 41)</w:t>
            </w:r>
          </w:p>
        </w:tc>
      </w:tr>
      <w:tr w:rsidR="006B7ACF" w:rsidRPr="00B7418D" w:rsidTr="00FD6075">
        <w:tc>
          <w:tcPr>
            <w:tcW w:w="534" w:type="dxa"/>
          </w:tcPr>
          <w:p w:rsidR="003B3239" w:rsidRPr="0042401F" w:rsidRDefault="003B3239" w:rsidP="001D27D4">
            <w:pPr>
              <w:pStyle w:val="Pa2"/>
              <w:rPr>
                <w:rFonts w:ascii="Arial" w:hAnsi="Arial" w:cs="Arial"/>
                <w:color w:val="000000"/>
                <w:sz w:val="20"/>
                <w:szCs w:val="20"/>
              </w:rPr>
            </w:pPr>
            <w:r w:rsidRPr="0042401F">
              <w:rPr>
                <w:rFonts w:ascii="Arial" w:hAnsi="Arial" w:cs="Arial"/>
                <w:color w:val="000000"/>
                <w:sz w:val="20"/>
                <w:szCs w:val="20"/>
              </w:rPr>
              <w:t>5</w:t>
            </w:r>
          </w:p>
        </w:tc>
        <w:tc>
          <w:tcPr>
            <w:tcW w:w="2835" w:type="dxa"/>
          </w:tcPr>
          <w:p w:rsidR="003B3239" w:rsidRPr="0042401F" w:rsidRDefault="003B3239" w:rsidP="001D27D4">
            <w:pPr>
              <w:pStyle w:val="Pa2"/>
              <w:rPr>
                <w:rFonts w:ascii="Arial" w:hAnsi="Arial" w:cs="Arial"/>
                <w:color w:val="000000"/>
                <w:sz w:val="20"/>
                <w:szCs w:val="20"/>
              </w:rPr>
            </w:pPr>
            <w:r w:rsidRPr="0042401F">
              <w:rPr>
                <w:rFonts w:ascii="Arial" w:hAnsi="Arial" w:cs="Arial"/>
                <w:color w:val="000000"/>
                <w:sz w:val="20"/>
                <w:szCs w:val="20"/>
              </w:rPr>
              <w:t>All participants must be properly equipped.</w:t>
            </w:r>
          </w:p>
        </w:tc>
        <w:tc>
          <w:tcPr>
            <w:tcW w:w="12048" w:type="dxa"/>
          </w:tcPr>
          <w:p w:rsidR="00EE0BF1" w:rsidRDefault="00EE0BF1" w:rsidP="0042401F">
            <w:pPr>
              <w:pStyle w:val="ListParagraph"/>
              <w:numPr>
                <w:ilvl w:val="0"/>
                <w:numId w:val="5"/>
              </w:numPr>
              <w:ind w:left="317" w:hanging="283"/>
              <w:rPr>
                <w:rFonts w:cs="Arial"/>
                <w:color w:val="1F497D" w:themeColor="text2"/>
              </w:rPr>
            </w:pPr>
            <w:r w:rsidRPr="0042401F">
              <w:rPr>
                <w:rFonts w:cs="Arial"/>
                <w:color w:val="1F497D" w:themeColor="text2"/>
              </w:rPr>
              <w:t>All equipment must be checked by the Supervisor before being used for DofE activities. (</w:t>
            </w:r>
            <w:r>
              <w:rPr>
                <w:rFonts w:cs="Arial"/>
                <w:i/>
                <w:color w:val="1F497D" w:themeColor="text2"/>
              </w:rPr>
              <w:t>EG</w:t>
            </w:r>
            <w:r w:rsidRPr="0042401F">
              <w:rPr>
                <w:rFonts w:cs="Arial"/>
                <w:color w:val="1F497D" w:themeColor="text2"/>
              </w:rPr>
              <w:t xml:space="preserve"> </w:t>
            </w:r>
            <w:proofErr w:type="spellStart"/>
            <w:r w:rsidRPr="0042401F">
              <w:rPr>
                <w:rFonts w:cs="Arial"/>
                <w:color w:val="1F497D" w:themeColor="text2"/>
              </w:rPr>
              <w:t>pg</w:t>
            </w:r>
            <w:proofErr w:type="spellEnd"/>
            <w:r w:rsidRPr="0042401F">
              <w:rPr>
                <w:rFonts w:cs="Arial"/>
                <w:color w:val="1F497D" w:themeColor="text2"/>
              </w:rPr>
              <w:t xml:space="preserve"> 102</w:t>
            </w:r>
            <w:r>
              <w:rPr>
                <w:rFonts w:cs="Arial"/>
                <w:color w:val="1F497D" w:themeColor="text2"/>
              </w:rPr>
              <w:t xml:space="preserve"> &amp; </w:t>
            </w:r>
            <w:r w:rsidRPr="00985DCD">
              <w:rPr>
                <w:rFonts w:cs="Arial"/>
                <w:i/>
                <w:color w:val="1F497D" w:themeColor="text2"/>
              </w:rPr>
              <w:t>H</w:t>
            </w:r>
            <w:r w:rsidRPr="00985DCD">
              <w:rPr>
                <w:rFonts w:cs="Arial"/>
                <w:color w:val="1F497D" w:themeColor="text2"/>
              </w:rPr>
              <w:t xml:space="preserve"> </w:t>
            </w:r>
            <w:proofErr w:type="spellStart"/>
            <w:r w:rsidRPr="00985DCD">
              <w:rPr>
                <w:rFonts w:cs="Arial"/>
                <w:color w:val="1F497D" w:themeColor="text2"/>
              </w:rPr>
              <w:t>pg</w:t>
            </w:r>
            <w:proofErr w:type="spellEnd"/>
            <w:r w:rsidRPr="00985DCD">
              <w:rPr>
                <w:rFonts w:cs="Arial"/>
                <w:color w:val="1F497D" w:themeColor="text2"/>
              </w:rPr>
              <w:t xml:space="preserve"> </w:t>
            </w:r>
            <w:r>
              <w:rPr>
                <w:rFonts w:cs="Arial"/>
                <w:color w:val="1F497D" w:themeColor="text2"/>
              </w:rPr>
              <w:t>71</w:t>
            </w:r>
            <w:r w:rsidRPr="0042401F">
              <w:rPr>
                <w:rFonts w:cs="Arial"/>
                <w:color w:val="1F497D" w:themeColor="text2"/>
              </w:rPr>
              <w:t>)</w:t>
            </w:r>
          </w:p>
          <w:p w:rsidR="003B3239" w:rsidRPr="0042401F" w:rsidRDefault="00207CF4" w:rsidP="0042401F">
            <w:pPr>
              <w:pStyle w:val="ListParagraph"/>
              <w:numPr>
                <w:ilvl w:val="0"/>
                <w:numId w:val="5"/>
              </w:numPr>
              <w:ind w:left="317" w:hanging="283"/>
              <w:rPr>
                <w:rFonts w:cs="Arial"/>
                <w:color w:val="1F497D" w:themeColor="text2"/>
              </w:rPr>
            </w:pPr>
            <w:r w:rsidRPr="0042401F">
              <w:rPr>
                <w:rFonts w:cs="Arial"/>
                <w:color w:val="1F497D" w:themeColor="text2"/>
              </w:rPr>
              <w:t xml:space="preserve">All rucksacks must be weighed before departure and packs should </w:t>
            </w:r>
            <w:r w:rsidR="009C61C5" w:rsidRPr="0042401F">
              <w:rPr>
                <w:rFonts w:cs="Arial"/>
                <w:color w:val="1F497D" w:themeColor="text2"/>
              </w:rPr>
              <w:t>not</w:t>
            </w:r>
            <w:r w:rsidRPr="0042401F">
              <w:rPr>
                <w:rFonts w:cs="Arial"/>
                <w:color w:val="1F497D" w:themeColor="text2"/>
              </w:rPr>
              <w:t xml:space="preserve"> be more than one quarter of participant’s own bodyweight. (</w:t>
            </w:r>
            <w:r w:rsidR="004872E5">
              <w:rPr>
                <w:rFonts w:cs="Arial"/>
                <w:i/>
                <w:color w:val="1F497D" w:themeColor="text2"/>
              </w:rPr>
              <w:t>EG</w:t>
            </w:r>
            <w:r w:rsidRPr="0042401F">
              <w:rPr>
                <w:rFonts w:cs="Arial"/>
                <w:color w:val="1F497D" w:themeColor="text2"/>
              </w:rPr>
              <w:t xml:space="preserve"> </w:t>
            </w:r>
            <w:proofErr w:type="spellStart"/>
            <w:r w:rsidRPr="0042401F">
              <w:rPr>
                <w:rFonts w:cs="Arial"/>
                <w:color w:val="1F497D" w:themeColor="text2"/>
              </w:rPr>
              <w:t>pg</w:t>
            </w:r>
            <w:proofErr w:type="spellEnd"/>
            <w:r w:rsidRPr="0042401F">
              <w:rPr>
                <w:rFonts w:cs="Arial"/>
                <w:color w:val="1F497D" w:themeColor="text2"/>
              </w:rPr>
              <w:t xml:space="preserve"> 45)</w:t>
            </w:r>
          </w:p>
          <w:p w:rsidR="00EE0BF1" w:rsidRPr="0042401F" w:rsidRDefault="00EE0BF1" w:rsidP="00EE0BF1">
            <w:pPr>
              <w:pStyle w:val="ListParagraph"/>
              <w:numPr>
                <w:ilvl w:val="0"/>
                <w:numId w:val="5"/>
              </w:numPr>
              <w:ind w:left="317" w:hanging="283"/>
              <w:rPr>
                <w:rFonts w:cs="Arial"/>
                <w:color w:val="1F497D" w:themeColor="text2"/>
              </w:rPr>
            </w:pPr>
            <w:r>
              <w:rPr>
                <w:rFonts w:cs="Arial"/>
                <w:color w:val="1F497D" w:themeColor="text2"/>
              </w:rPr>
              <w:t>Each individual must carry the personal emergency equipment as listed on the DofE website. (</w:t>
            </w:r>
            <w:r w:rsidRPr="00EE0BF1">
              <w:rPr>
                <w:rFonts w:cs="Arial"/>
                <w:i/>
                <w:color w:val="1F497D" w:themeColor="text2"/>
              </w:rPr>
              <w:t>EG</w:t>
            </w:r>
            <w:r>
              <w:rPr>
                <w:rFonts w:cs="Arial"/>
                <w:color w:val="1F497D" w:themeColor="text2"/>
              </w:rPr>
              <w:t xml:space="preserve"> </w:t>
            </w:r>
            <w:proofErr w:type="spellStart"/>
            <w:r>
              <w:rPr>
                <w:rFonts w:cs="Arial"/>
                <w:color w:val="1F497D" w:themeColor="text2"/>
              </w:rPr>
              <w:t>pg</w:t>
            </w:r>
            <w:proofErr w:type="spellEnd"/>
            <w:r>
              <w:rPr>
                <w:rFonts w:cs="Arial"/>
                <w:color w:val="1F497D" w:themeColor="text2"/>
              </w:rPr>
              <w:t xml:space="preserve"> 105 &amp; </w:t>
            </w:r>
            <w:r w:rsidRPr="00985DCD">
              <w:rPr>
                <w:rFonts w:cs="Arial"/>
                <w:i/>
                <w:color w:val="1F497D" w:themeColor="text2"/>
              </w:rPr>
              <w:t>H</w:t>
            </w:r>
            <w:r w:rsidRPr="00985DCD">
              <w:rPr>
                <w:rFonts w:cs="Arial"/>
                <w:color w:val="1F497D" w:themeColor="text2"/>
              </w:rPr>
              <w:t xml:space="preserve"> </w:t>
            </w:r>
            <w:proofErr w:type="spellStart"/>
            <w:r w:rsidRPr="00985DCD">
              <w:rPr>
                <w:rFonts w:cs="Arial"/>
                <w:color w:val="1F497D" w:themeColor="text2"/>
              </w:rPr>
              <w:t>pg</w:t>
            </w:r>
            <w:proofErr w:type="spellEnd"/>
            <w:r w:rsidRPr="00985DCD">
              <w:rPr>
                <w:rFonts w:cs="Arial"/>
                <w:color w:val="1F497D" w:themeColor="text2"/>
              </w:rPr>
              <w:t xml:space="preserve"> </w:t>
            </w:r>
            <w:r>
              <w:rPr>
                <w:rFonts w:cs="Arial"/>
                <w:color w:val="1F497D" w:themeColor="text2"/>
              </w:rPr>
              <w:t>71)</w:t>
            </w:r>
          </w:p>
          <w:p w:rsidR="00207CF4" w:rsidRDefault="00207CF4" w:rsidP="0042401F">
            <w:pPr>
              <w:pStyle w:val="ListParagraph"/>
              <w:numPr>
                <w:ilvl w:val="0"/>
                <w:numId w:val="5"/>
              </w:numPr>
              <w:ind w:left="317" w:hanging="283"/>
              <w:rPr>
                <w:rFonts w:cs="Arial"/>
                <w:color w:val="1F497D" w:themeColor="text2"/>
              </w:rPr>
            </w:pPr>
            <w:r w:rsidRPr="0042401F">
              <w:rPr>
                <w:rFonts w:cs="Arial"/>
                <w:color w:val="1F497D" w:themeColor="text2"/>
              </w:rPr>
              <w:t>Each DofE participant should carry their own first aid kit with them on expedition rather than, or in addition to, a communal kit for the whole team. (</w:t>
            </w:r>
            <w:r w:rsidR="004872E5">
              <w:rPr>
                <w:rFonts w:cs="Arial"/>
                <w:i/>
                <w:color w:val="1F497D" w:themeColor="text2"/>
              </w:rPr>
              <w:t>EG</w:t>
            </w:r>
            <w:r w:rsidRPr="0042401F">
              <w:rPr>
                <w:rFonts w:cs="Arial"/>
                <w:color w:val="1F497D" w:themeColor="text2"/>
              </w:rPr>
              <w:t xml:space="preserve"> </w:t>
            </w:r>
            <w:proofErr w:type="spellStart"/>
            <w:r w:rsidRPr="0042401F">
              <w:rPr>
                <w:rFonts w:cs="Arial"/>
                <w:color w:val="1F497D" w:themeColor="text2"/>
              </w:rPr>
              <w:t>pg</w:t>
            </w:r>
            <w:proofErr w:type="spellEnd"/>
            <w:r w:rsidRPr="0042401F">
              <w:rPr>
                <w:rFonts w:cs="Arial"/>
                <w:color w:val="1F497D" w:themeColor="text2"/>
              </w:rPr>
              <w:t xml:space="preserve"> 78</w:t>
            </w:r>
            <w:r w:rsidR="00EE0BF1">
              <w:rPr>
                <w:rFonts w:cs="Arial"/>
                <w:color w:val="1F497D" w:themeColor="text2"/>
              </w:rPr>
              <w:t xml:space="preserve"> &amp; </w:t>
            </w:r>
            <w:r w:rsidR="00EE0BF1" w:rsidRPr="00985DCD">
              <w:rPr>
                <w:rFonts w:cs="Arial"/>
                <w:i/>
                <w:color w:val="1F497D" w:themeColor="text2"/>
              </w:rPr>
              <w:t>H</w:t>
            </w:r>
            <w:r w:rsidR="00EE0BF1" w:rsidRPr="00985DCD">
              <w:rPr>
                <w:rFonts w:cs="Arial"/>
                <w:color w:val="1F497D" w:themeColor="text2"/>
              </w:rPr>
              <w:t xml:space="preserve"> </w:t>
            </w:r>
            <w:proofErr w:type="spellStart"/>
            <w:r w:rsidR="00EE0BF1" w:rsidRPr="00985DCD">
              <w:rPr>
                <w:rFonts w:cs="Arial"/>
                <w:color w:val="1F497D" w:themeColor="text2"/>
              </w:rPr>
              <w:t>pg</w:t>
            </w:r>
            <w:proofErr w:type="spellEnd"/>
            <w:r w:rsidR="00EE0BF1" w:rsidRPr="00985DCD">
              <w:rPr>
                <w:rFonts w:cs="Arial"/>
                <w:color w:val="1F497D" w:themeColor="text2"/>
              </w:rPr>
              <w:t xml:space="preserve"> </w:t>
            </w:r>
            <w:r w:rsidR="00EE0BF1">
              <w:rPr>
                <w:rFonts w:cs="Arial"/>
                <w:color w:val="1F497D" w:themeColor="text2"/>
              </w:rPr>
              <w:t>72)</w:t>
            </w:r>
          </w:p>
          <w:p w:rsidR="00EE0BF1" w:rsidRDefault="00EE0BF1" w:rsidP="0042401F">
            <w:pPr>
              <w:pStyle w:val="ListParagraph"/>
              <w:numPr>
                <w:ilvl w:val="0"/>
                <w:numId w:val="5"/>
              </w:numPr>
              <w:ind w:left="317" w:hanging="283"/>
              <w:rPr>
                <w:rFonts w:cs="Arial"/>
                <w:color w:val="1F497D" w:themeColor="text2"/>
              </w:rPr>
            </w:pPr>
            <w:r>
              <w:rPr>
                <w:rFonts w:cs="Arial"/>
                <w:color w:val="1F497D" w:themeColor="text2"/>
              </w:rPr>
              <w:t>Participants should each take some rations to be eaten in an emergency only. (</w:t>
            </w:r>
            <w:r w:rsidRPr="00EE0BF1">
              <w:rPr>
                <w:rFonts w:cs="Arial"/>
                <w:i/>
                <w:color w:val="1F497D" w:themeColor="text2"/>
              </w:rPr>
              <w:t>EG</w:t>
            </w:r>
            <w:r>
              <w:rPr>
                <w:rFonts w:cs="Arial"/>
                <w:color w:val="1F497D" w:themeColor="text2"/>
              </w:rPr>
              <w:t xml:space="preserve"> </w:t>
            </w:r>
            <w:proofErr w:type="spellStart"/>
            <w:r>
              <w:rPr>
                <w:rFonts w:cs="Arial"/>
                <w:color w:val="1F497D" w:themeColor="text2"/>
              </w:rPr>
              <w:t>pg</w:t>
            </w:r>
            <w:proofErr w:type="spellEnd"/>
            <w:r>
              <w:rPr>
                <w:rFonts w:cs="Arial"/>
                <w:color w:val="1F497D" w:themeColor="text2"/>
              </w:rPr>
              <w:t xml:space="preserve"> 105)</w:t>
            </w:r>
          </w:p>
          <w:p w:rsidR="00EE0BF1" w:rsidRPr="0042401F" w:rsidRDefault="00EE0BF1" w:rsidP="0042401F">
            <w:pPr>
              <w:pStyle w:val="ListParagraph"/>
              <w:numPr>
                <w:ilvl w:val="0"/>
                <w:numId w:val="5"/>
              </w:numPr>
              <w:ind w:left="317" w:hanging="283"/>
              <w:rPr>
                <w:rFonts w:cs="Arial"/>
                <w:color w:val="1F497D" w:themeColor="text2"/>
              </w:rPr>
            </w:pPr>
            <w:r>
              <w:rPr>
                <w:rFonts w:cs="Arial"/>
                <w:color w:val="1F497D" w:themeColor="text2"/>
              </w:rPr>
              <w:t>Every participant should carry a plastic whistle to attract attention in an emergency</w:t>
            </w:r>
            <w:r w:rsidR="00FD6075">
              <w:rPr>
                <w:rFonts w:cs="Arial"/>
                <w:color w:val="1F497D" w:themeColor="text2"/>
              </w:rPr>
              <w:t>.</w:t>
            </w:r>
            <w:r>
              <w:rPr>
                <w:rFonts w:cs="Arial"/>
                <w:color w:val="1F497D" w:themeColor="text2"/>
              </w:rPr>
              <w:t xml:space="preserve"> (</w:t>
            </w:r>
            <w:r w:rsidRPr="00EE0BF1">
              <w:rPr>
                <w:rFonts w:cs="Arial"/>
                <w:i/>
                <w:color w:val="1F497D" w:themeColor="text2"/>
              </w:rPr>
              <w:t>EG</w:t>
            </w:r>
            <w:r>
              <w:rPr>
                <w:rFonts w:cs="Arial"/>
                <w:color w:val="1F497D" w:themeColor="text2"/>
              </w:rPr>
              <w:t xml:space="preserve"> </w:t>
            </w:r>
            <w:proofErr w:type="spellStart"/>
            <w:r>
              <w:rPr>
                <w:rFonts w:cs="Arial"/>
                <w:color w:val="1F497D" w:themeColor="text2"/>
              </w:rPr>
              <w:t>pg</w:t>
            </w:r>
            <w:proofErr w:type="spellEnd"/>
            <w:r>
              <w:rPr>
                <w:rFonts w:cs="Arial"/>
                <w:color w:val="1F497D" w:themeColor="text2"/>
              </w:rPr>
              <w:t xml:space="preserve"> 106)</w:t>
            </w:r>
          </w:p>
          <w:p w:rsidR="00207CF4" w:rsidRPr="0042401F" w:rsidRDefault="00207CF4" w:rsidP="0042401F">
            <w:pPr>
              <w:pStyle w:val="ListParagraph"/>
              <w:numPr>
                <w:ilvl w:val="0"/>
                <w:numId w:val="5"/>
              </w:numPr>
              <w:ind w:left="317" w:hanging="283"/>
              <w:rPr>
                <w:rFonts w:cs="Arial"/>
                <w:color w:val="1F497D" w:themeColor="text2"/>
              </w:rPr>
            </w:pPr>
            <w:r w:rsidRPr="0042401F">
              <w:rPr>
                <w:rFonts w:cs="Arial"/>
                <w:color w:val="1F497D" w:themeColor="text2"/>
              </w:rPr>
              <w:t>Every participant should set out each day with enough water see them through the day</w:t>
            </w:r>
            <w:r w:rsidR="00FD6075">
              <w:rPr>
                <w:rFonts w:cs="Arial"/>
                <w:color w:val="1F497D" w:themeColor="text2"/>
              </w:rPr>
              <w:t>; this means usually carrying at least two litres of water with them, more if it is a hot day.</w:t>
            </w:r>
            <w:r w:rsidRPr="0042401F">
              <w:rPr>
                <w:rFonts w:cs="Arial"/>
                <w:color w:val="1F497D" w:themeColor="text2"/>
              </w:rPr>
              <w:t xml:space="preserve"> If necessary this can then be topped up by the Supervisors. (</w:t>
            </w:r>
            <w:r w:rsidR="004872E5">
              <w:rPr>
                <w:rFonts w:cs="Arial"/>
                <w:i/>
                <w:color w:val="1F497D" w:themeColor="text2"/>
              </w:rPr>
              <w:t>EG</w:t>
            </w:r>
            <w:r w:rsidRPr="0042401F">
              <w:rPr>
                <w:rFonts w:cs="Arial"/>
                <w:color w:val="1F497D" w:themeColor="text2"/>
              </w:rPr>
              <w:t xml:space="preserve"> </w:t>
            </w:r>
            <w:proofErr w:type="spellStart"/>
            <w:r w:rsidRPr="0042401F">
              <w:rPr>
                <w:rFonts w:cs="Arial"/>
                <w:color w:val="1F497D" w:themeColor="text2"/>
              </w:rPr>
              <w:t>pg</w:t>
            </w:r>
            <w:proofErr w:type="spellEnd"/>
            <w:r w:rsidRPr="0042401F">
              <w:rPr>
                <w:rFonts w:cs="Arial"/>
                <w:color w:val="1F497D" w:themeColor="text2"/>
              </w:rPr>
              <w:t xml:space="preserve"> 80)</w:t>
            </w:r>
          </w:p>
          <w:p w:rsidR="00207CF4" w:rsidRPr="00EE0BF1" w:rsidRDefault="00207CF4" w:rsidP="00EE0BF1">
            <w:pPr>
              <w:pStyle w:val="ListParagraph"/>
              <w:numPr>
                <w:ilvl w:val="0"/>
                <w:numId w:val="5"/>
              </w:numPr>
              <w:ind w:left="317" w:hanging="283"/>
              <w:rPr>
                <w:rFonts w:cs="Arial"/>
                <w:color w:val="1F497D" w:themeColor="text2"/>
              </w:rPr>
            </w:pPr>
            <w:r w:rsidRPr="0042401F">
              <w:rPr>
                <w:rFonts w:cs="Arial"/>
                <w:color w:val="1F497D" w:themeColor="text2"/>
              </w:rPr>
              <w:t>DofE teams are required to navigate using a map and compass. A DofE team must not simply follow the directions of a GPS device nor use it every time they want to check where they are. (</w:t>
            </w:r>
            <w:r w:rsidR="004872E5">
              <w:rPr>
                <w:rFonts w:cs="Arial"/>
                <w:i/>
                <w:color w:val="1F497D" w:themeColor="text2"/>
              </w:rPr>
              <w:t>EG</w:t>
            </w:r>
            <w:r w:rsidRPr="0042401F">
              <w:rPr>
                <w:rFonts w:cs="Arial"/>
                <w:color w:val="1F497D" w:themeColor="text2"/>
              </w:rPr>
              <w:t xml:space="preserve"> </w:t>
            </w:r>
            <w:proofErr w:type="spellStart"/>
            <w:r w:rsidRPr="0042401F">
              <w:rPr>
                <w:rFonts w:cs="Arial"/>
                <w:color w:val="1F497D" w:themeColor="text2"/>
              </w:rPr>
              <w:t>pg</w:t>
            </w:r>
            <w:proofErr w:type="spellEnd"/>
            <w:r w:rsidRPr="0042401F">
              <w:rPr>
                <w:rFonts w:cs="Arial"/>
                <w:color w:val="1F497D" w:themeColor="text2"/>
              </w:rPr>
              <w:t xml:space="preserve"> 96)</w:t>
            </w:r>
            <w:r w:rsidR="00EE0BF1">
              <w:rPr>
                <w:rFonts w:cs="Arial"/>
                <w:color w:val="1F497D" w:themeColor="text2"/>
              </w:rPr>
              <w:t xml:space="preserve"> Every UK expedition team must take with them full OS maps or appropriate charts for the area(s) in which the expedition is being undertaken. All teams undertaking a DofE expedition should have with them sufficient compasses, </w:t>
            </w:r>
            <w:proofErr w:type="spellStart"/>
            <w:r w:rsidR="00EE0BF1">
              <w:rPr>
                <w:rFonts w:cs="Arial"/>
                <w:color w:val="1F497D" w:themeColor="text2"/>
              </w:rPr>
              <w:t>routecards</w:t>
            </w:r>
            <w:proofErr w:type="spellEnd"/>
            <w:r w:rsidR="00EE0BF1">
              <w:rPr>
                <w:rFonts w:cs="Arial"/>
                <w:color w:val="1F497D" w:themeColor="text2"/>
              </w:rPr>
              <w:t>, and maps to allow for effective navigation and to ensure the safety of all participants should the team split up for any reason. (</w:t>
            </w:r>
            <w:r w:rsidR="00EE0BF1" w:rsidRPr="00EE0BF1">
              <w:rPr>
                <w:rFonts w:cs="Arial"/>
                <w:i/>
                <w:color w:val="1F497D" w:themeColor="text2"/>
              </w:rPr>
              <w:t>EG</w:t>
            </w:r>
            <w:r w:rsidR="00EE0BF1">
              <w:rPr>
                <w:rFonts w:cs="Arial"/>
                <w:color w:val="1F497D" w:themeColor="text2"/>
              </w:rPr>
              <w:t xml:space="preserve"> </w:t>
            </w:r>
            <w:proofErr w:type="spellStart"/>
            <w:r w:rsidR="00EE0BF1">
              <w:rPr>
                <w:rFonts w:cs="Arial"/>
                <w:color w:val="1F497D" w:themeColor="text2"/>
              </w:rPr>
              <w:t>pg</w:t>
            </w:r>
            <w:proofErr w:type="spellEnd"/>
            <w:r w:rsidR="00EE0BF1">
              <w:rPr>
                <w:rFonts w:cs="Arial"/>
                <w:color w:val="1F497D" w:themeColor="text2"/>
              </w:rPr>
              <w:t xml:space="preserve"> 105 &amp; </w:t>
            </w:r>
            <w:r w:rsidR="00EE0BF1" w:rsidRPr="00985DCD">
              <w:rPr>
                <w:rFonts w:cs="Arial"/>
                <w:i/>
                <w:color w:val="1F497D" w:themeColor="text2"/>
              </w:rPr>
              <w:t>H</w:t>
            </w:r>
            <w:r w:rsidR="00EE0BF1" w:rsidRPr="00985DCD">
              <w:rPr>
                <w:rFonts w:cs="Arial"/>
                <w:color w:val="1F497D" w:themeColor="text2"/>
              </w:rPr>
              <w:t xml:space="preserve"> </w:t>
            </w:r>
            <w:proofErr w:type="spellStart"/>
            <w:r w:rsidR="00EE0BF1" w:rsidRPr="00985DCD">
              <w:rPr>
                <w:rFonts w:cs="Arial"/>
                <w:color w:val="1F497D" w:themeColor="text2"/>
              </w:rPr>
              <w:t>pg</w:t>
            </w:r>
            <w:proofErr w:type="spellEnd"/>
            <w:r w:rsidR="00EE0BF1" w:rsidRPr="00985DCD">
              <w:rPr>
                <w:rFonts w:cs="Arial"/>
                <w:color w:val="1F497D" w:themeColor="text2"/>
              </w:rPr>
              <w:t xml:space="preserve"> </w:t>
            </w:r>
            <w:r w:rsidR="00EE0BF1">
              <w:rPr>
                <w:rFonts w:cs="Arial"/>
                <w:color w:val="1F497D" w:themeColor="text2"/>
              </w:rPr>
              <w:t>71)</w:t>
            </w:r>
          </w:p>
        </w:tc>
      </w:tr>
      <w:tr w:rsidR="00C6091A" w:rsidRPr="00B7418D" w:rsidTr="00FD6075">
        <w:tc>
          <w:tcPr>
            <w:tcW w:w="534" w:type="dxa"/>
          </w:tcPr>
          <w:p w:rsidR="00C6091A" w:rsidRPr="0042401F" w:rsidRDefault="00C6091A" w:rsidP="001D27D4">
            <w:pPr>
              <w:pStyle w:val="Pa2"/>
              <w:rPr>
                <w:rFonts w:ascii="Arial" w:hAnsi="Arial" w:cs="Arial"/>
                <w:color w:val="000000"/>
                <w:sz w:val="20"/>
                <w:szCs w:val="20"/>
              </w:rPr>
            </w:pPr>
            <w:r w:rsidRPr="0042401F">
              <w:rPr>
                <w:rFonts w:ascii="Arial" w:hAnsi="Arial" w:cs="Arial"/>
                <w:color w:val="000000"/>
                <w:sz w:val="20"/>
                <w:szCs w:val="20"/>
              </w:rPr>
              <w:t>6</w:t>
            </w:r>
          </w:p>
        </w:tc>
        <w:tc>
          <w:tcPr>
            <w:tcW w:w="2835" w:type="dxa"/>
          </w:tcPr>
          <w:p w:rsidR="00C6091A" w:rsidRPr="0042401F" w:rsidRDefault="00C6091A" w:rsidP="001D27D4">
            <w:pPr>
              <w:pStyle w:val="Pa2"/>
              <w:rPr>
                <w:rFonts w:ascii="Arial" w:hAnsi="Arial" w:cs="Arial"/>
                <w:color w:val="000000"/>
                <w:sz w:val="20"/>
                <w:szCs w:val="20"/>
              </w:rPr>
            </w:pPr>
            <w:r w:rsidRPr="0042401F">
              <w:rPr>
                <w:rFonts w:ascii="Arial" w:hAnsi="Arial" w:cs="Arial"/>
                <w:color w:val="000000"/>
                <w:sz w:val="20"/>
                <w:szCs w:val="20"/>
              </w:rPr>
              <w:t xml:space="preserve">Participants must have completed the required training and practice </w:t>
            </w:r>
            <w:r w:rsidRPr="0042401F">
              <w:rPr>
                <w:rFonts w:ascii="Arial" w:hAnsi="Arial" w:cs="Arial"/>
                <w:color w:val="000000"/>
                <w:sz w:val="20"/>
                <w:szCs w:val="20"/>
              </w:rPr>
              <w:lastRenderedPageBreak/>
              <w:t>expeditions.</w:t>
            </w:r>
          </w:p>
        </w:tc>
        <w:tc>
          <w:tcPr>
            <w:tcW w:w="12048" w:type="dxa"/>
            <w:vMerge w:val="restart"/>
          </w:tcPr>
          <w:p w:rsidR="00343FE7" w:rsidRPr="0042401F" w:rsidRDefault="00343FE7" w:rsidP="00343FE7">
            <w:pPr>
              <w:rPr>
                <w:rFonts w:cs="Arial"/>
                <w:color w:val="1F497D" w:themeColor="text2"/>
              </w:rPr>
            </w:pPr>
            <w:r w:rsidRPr="0042401F">
              <w:rPr>
                <w:rFonts w:cs="Arial"/>
                <w:i/>
                <w:color w:val="1F497D" w:themeColor="text2"/>
              </w:rPr>
              <w:lastRenderedPageBreak/>
              <w:t>Expedition Guide</w:t>
            </w:r>
            <w:r w:rsidRPr="0042401F">
              <w:rPr>
                <w:rFonts w:cs="Arial"/>
                <w:color w:val="1F497D" w:themeColor="text2"/>
              </w:rPr>
              <w:t xml:space="preserve"> chapter </w:t>
            </w:r>
            <w:r>
              <w:rPr>
                <w:rFonts w:cs="Arial"/>
                <w:color w:val="1F497D" w:themeColor="text2"/>
              </w:rPr>
              <w:t>6</w:t>
            </w:r>
            <w:r w:rsidRPr="0042401F">
              <w:rPr>
                <w:rFonts w:cs="Arial"/>
                <w:color w:val="1F497D" w:themeColor="text2"/>
              </w:rPr>
              <w:t xml:space="preserve"> </w:t>
            </w:r>
            <w:r>
              <w:rPr>
                <w:rFonts w:cs="Arial"/>
                <w:color w:val="1F497D" w:themeColor="text2"/>
              </w:rPr>
              <w:t xml:space="preserve">(Training) </w:t>
            </w:r>
            <w:proofErr w:type="spellStart"/>
            <w:r w:rsidRPr="0042401F">
              <w:rPr>
                <w:rFonts w:cs="Arial"/>
                <w:color w:val="1F497D" w:themeColor="text2"/>
              </w:rPr>
              <w:t>pg</w:t>
            </w:r>
            <w:proofErr w:type="spellEnd"/>
            <w:r w:rsidRPr="0042401F">
              <w:rPr>
                <w:rFonts w:cs="Arial"/>
                <w:color w:val="1F497D" w:themeColor="text2"/>
              </w:rPr>
              <w:t xml:space="preserve"> </w:t>
            </w:r>
            <w:r>
              <w:rPr>
                <w:rFonts w:cs="Arial"/>
                <w:color w:val="1F497D" w:themeColor="text2"/>
              </w:rPr>
              <w:t>67-75</w:t>
            </w:r>
          </w:p>
          <w:p w:rsidR="00343FE7" w:rsidRPr="0050326E" w:rsidRDefault="00343FE7" w:rsidP="00343FE7">
            <w:pPr>
              <w:pStyle w:val="Default"/>
              <w:numPr>
                <w:ilvl w:val="0"/>
                <w:numId w:val="7"/>
              </w:numPr>
              <w:ind w:left="317" w:hanging="283"/>
              <w:rPr>
                <w:sz w:val="20"/>
                <w:szCs w:val="20"/>
              </w:rPr>
            </w:pPr>
            <w:r>
              <w:rPr>
                <w:rFonts w:cs="Arial"/>
                <w:color w:val="1F497D" w:themeColor="text2"/>
                <w:sz w:val="20"/>
                <w:szCs w:val="20"/>
              </w:rPr>
              <w:t>All participants must have appropriate training. (</w:t>
            </w:r>
            <w:r w:rsidRPr="00FD6075">
              <w:rPr>
                <w:rFonts w:cs="Arial"/>
                <w:i/>
                <w:color w:val="1F497D" w:themeColor="text2"/>
                <w:sz w:val="20"/>
                <w:szCs w:val="20"/>
              </w:rPr>
              <w:t>EG</w:t>
            </w:r>
            <w:r>
              <w:rPr>
                <w:rFonts w:cs="Arial"/>
                <w:color w:val="1F497D" w:themeColor="text2"/>
                <w:sz w:val="20"/>
                <w:szCs w:val="20"/>
              </w:rPr>
              <w:t xml:space="preserve"> </w:t>
            </w:r>
            <w:proofErr w:type="spellStart"/>
            <w:r>
              <w:rPr>
                <w:rFonts w:cs="Arial"/>
                <w:color w:val="1F497D" w:themeColor="text2"/>
                <w:sz w:val="20"/>
                <w:szCs w:val="20"/>
              </w:rPr>
              <w:t>pg</w:t>
            </w:r>
            <w:proofErr w:type="spellEnd"/>
            <w:r>
              <w:rPr>
                <w:rFonts w:cs="Arial"/>
                <w:color w:val="1F497D" w:themeColor="text2"/>
                <w:sz w:val="20"/>
                <w:szCs w:val="20"/>
              </w:rPr>
              <w:t xml:space="preserve"> 7 &amp; </w:t>
            </w:r>
            <w:r w:rsidRPr="00FD6075">
              <w:rPr>
                <w:rFonts w:cs="Arial"/>
                <w:i/>
                <w:color w:val="1F497D" w:themeColor="text2"/>
                <w:sz w:val="20"/>
                <w:szCs w:val="20"/>
              </w:rPr>
              <w:t>H</w:t>
            </w:r>
            <w:r>
              <w:rPr>
                <w:rFonts w:cs="Arial"/>
                <w:color w:val="1F497D" w:themeColor="text2"/>
                <w:sz w:val="20"/>
                <w:szCs w:val="20"/>
              </w:rPr>
              <w:t xml:space="preserve"> </w:t>
            </w:r>
            <w:proofErr w:type="spellStart"/>
            <w:r>
              <w:rPr>
                <w:rFonts w:cs="Arial"/>
                <w:color w:val="1F497D" w:themeColor="text2"/>
                <w:sz w:val="20"/>
                <w:szCs w:val="20"/>
              </w:rPr>
              <w:t>pg</w:t>
            </w:r>
            <w:proofErr w:type="spellEnd"/>
            <w:r>
              <w:rPr>
                <w:rFonts w:cs="Arial"/>
                <w:color w:val="1F497D" w:themeColor="text2"/>
                <w:sz w:val="20"/>
                <w:szCs w:val="20"/>
              </w:rPr>
              <w:t xml:space="preserve"> ) It is essential that participants undertake expedition skills </w:t>
            </w:r>
            <w:r>
              <w:rPr>
                <w:rFonts w:cs="Arial"/>
                <w:color w:val="1F497D" w:themeColor="text2"/>
                <w:sz w:val="20"/>
                <w:szCs w:val="20"/>
              </w:rPr>
              <w:lastRenderedPageBreak/>
              <w:t xml:space="preserve">training using the </w:t>
            </w:r>
            <w:proofErr w:type="spellStart"/>
            <w:r>
              <w:rPr>
                <w:rFonts w:cs="Arial"/>
                <w:color w:val="1F497D" w:themeColor="text2"/>
                <w:sz w:val="20"/>
                <w:szCs w:val="20"/>
              </w:rPr>
              <w:t>Dof</w:t>
            </w:r>
            <w:r w:rsidR="00DD0104">
              <w:rPr>
                <w:rFonts w:cs="Arial"/>
                <w:color w:val="1F497D" w:themeColor="text2"/>
                <w:sz w:val="20"/>
                <w:szCs w:val="20"/>
              </w:rPr>
              <w:t>E</w:t>
            </w:r>
            <w:r>
              <w:rPr>
                <w:rFonts w:cs="Arial"/>
                <w:color w:val="1F497D" w:themeColor="text2"/>
                <w:sz w:val="20"/>
                <w:szCs w:val="20"/>
              </w:rPr>
              <w:t>’s</w:t>
            </w:r>
            <w:proofErr w:type="spellEnd"/>
            <w:r>
              <w:rPr>
                <w:rFonts w:cs="Arial"/>
                <w:color w:val="1F497D" w:themeColor="text2"/>
                <w:sz w:val="20"/>
                <w:szCs w:val="20"/>
              </w:rPr>
              <w:t xml:space="preserve"> </w:t>
            </w:r>
            <w:hyperlink r:id="rId9" w:history="1">
              <w:r w:rsidRPr="00985DCD">
                <w:rPr>
                  <w:rStyle w:val="Hyperlink"/>
                  <w:rFonts w:ascii="Arial" w:hAnsi="Arial" w:cs="Arial"/>
                  <w:sz w:val="20"/>
                  <w:szCs w:val="20"/>
                </w:rPr>
                <w:t>Expedition Training Framework</w:t>
              </w:r>
            </w:hyperlink>
            <w:r w:rsidRPr="00985DCD">
              <w:rPr>
                <w:rStyle w:val="Hyperlink"/>
                <w:rFonts w:ascii="Arial" w:hAnsi="Arial"/>
                <w:sz w:val="20"/>
                <w:szCs w:val="20"/>
              </w:rPr>
              <w:t>.</w:t>
            </w:r>
            <w:r>
              <w:rPr>
                <w:rFonts w:cs="Arial"/>
                <w:color w:val="1F497D" w:themeColor="text2"/>
              </w:rPr>
              <w:t xml:space="preserve"> </w:t>
            </w:r>
            <w:r w:rsidRPr="00985DCD">
              <w:rPr>
                <w:rFonts w:cs="Arial"/>
                <w:color w:val="1F497D" w:themeColor="text2"/>
                <w:sz w:val="20"/>
                <w:szCs w:val="20"/>
              </w:rPr>
              <w:t>(</w:t>
            </w:r>
            <w:r w:rsidRPr="00985DCD">
              <w:rPr>
                <w:rFonts w:cs="Arial"/>
                <w:i/>
                <w:color w:val="1F497D" w:themeColor="text2"/>
                <w:sz w:val="20"/>
                <w:szCs w:val="20"/>
              </w:rPr>
              <w:t>H</w:t>
            </w:r>
            <w:r w:rsidRPr="00985DCD">
              <w:rPr>
                <w:rFonts w:cs="Arial"/>
                <w:color w:val="1F497D" w:themeColor="text2"/>
                <w:sz w:val="20"/>
                <w:szCs w:val="20"/>
              </w:rPr>
              <w:t xml:space="preserve"> </w:t>
            </w:r>
            <w:proofErr w:type="spellStart"/>
            <w:r w:rsidRPr="00985DCD">
              <w:rPr>
                <w:rFonts w:cs="Arial"/>
                <w:color w:val="1F497D" w:themeColor="text2"/>
                <w:sz w:val="20"/>
                <w:szCs w:val="20"/>
              </w:rPr>
              <w:t>pg</w:t>
            </w:r>
            <w:proofErr w:type="spellEnd"/>
            <w:r w:rsidRPr="00985DCD">
              <w:rPr>
                <w:rFonts w:cs="Arial"/>
                <w:color w:val="1F497D" w:themeColor="text2"/>
                <w:sz w:val="20"/>
                <w:szCs w:val="20"/>
              </w:rPr>
              <w:t xml:space="preserve"> 67)</w:t>
            </w:r>
          </w:p>
          <w:p w:rsidR="00343FE7" w:rsidRDefault="00C6091A" w:rsidP="00343FE7">
            <w:pPr>
              <w:rPr>
                <w:rFonts w:cs="Arial"/>
                <w:color w:val="000000"/>
              </w:rPr>
            </w:pPr>
            <w:r w:rsidRPr="0042401F">
              <w:rPr>
                <w:rFonts w:cs="Arial"/>
                <w:i/>
                <w:color w:val="1F497D" w:themeColor="text2"/>
              </w:rPr>
              <w:t>Expedition Guide</w:t>
            </w:r>
            <w:r w:rsidRPr="0042401F">
              <w:rPr>
                <w:rFonts w:cs="Arial"/>
                <w:color w:val="1F497D" w:themeColor="text2"/>
              </w:rPr>
              <w:t xml:space="preserve"> chapter 7 </w:t>
            </w:r>
            <w:r w:rsidR="00343FE7">
              <w:rPr>
                <w:rFonts w:cs="Arial"/>
                <w:color w:val="1F497D" w:themeColor="text2"/>
              </w:rPr>
              <w:t xml:space="preserve">(Practice expeditions) </w:t>
            </w:r>
            <w:proofErr w:type="spellStart"/>
            <w:r w:rsidRPr="0042401F">
              <w:rPr>
                <w:rFonts w:cs="Arial"/>
                <w:color w:val="1F497D" w:themeColor="text2"/>
              </w:rPr>
              <w:t>pg</w:t>
            </w:r>
            <w:proofErr w:type="spellEnd"/>
            <w:r w:rsidRPr="0042401F">
              <w:rPr>
                <w:rFonts w:cs="Arial"/>
                <w:color w:val="1F497D" w:themeColor="text2"/>
              </w:rPr>
              <w:t xml:space="preserve"> 151-7</w:t>
            </w:r>
            <w:r w:rsidR="00343FE7" w:rsidRPr="0042401F">
              <w:rPr>
                <w:rFonts w:cs="Arial"/>
                <w:color w:val="000000"/>
              </w:rPr>
              <w:t xml:space="preserve"> </w:t>
            </w:r>
          </w:p>
          <w:p w:rsidR="00DD0104" w:rsidRDefault="00343FE7" w:rsidP="00DD0104">
            <w:pPr>
              <w:rPr>
                <w:rFonts w:cs="Arial"/>
                <w:color w:val="000000"/>
              </w:rPr>
            </w:pPr>
            <w:r w:rsidRPr="0042401F">
              <w:rPr>
                <w:rFonts w:cs="Arial"/>
                <w:color w:val="000000"/>
              </w:rPr>
              <w:t>The qualifying expedition must not be over the same route or in the immediate vicinity of routes used in practice expeditions.</w:t>
            </w:r>
            <w:r>
              <w:rPr>
                <w:rFonts w:cs="Arial"/>
                <w:color w:val="000000"/>
              </w:rPr>
              <w:t xml:space="preserve"> </w:t>
            </w:r>
          </w:p>
          <w:p w:rsidR="00C6091A" w:rsidRPr="00DD0104" w:rsidRDefault="00C6091A" w:rsidP="00DD0104">
            <w:pPr>
              <w:pStyle w:val="ListParagraph"/>
              <w:numPr>
                <w:ilvl w:val="0"/>
                <w:numId w:val="12"/>
              </w:numPr>
              <w:ind w:left="317" w:hanging="284"/>
              <w:rPr>
                <w:rFonts w:cs="Arial"/>
                <w:color w:val="1F497D" w:themeColor="text2"/>
              </w:rPr>
            </w:pPr>
            <w:r w:rsidRPr="00DD0104">
              <w:rPr>
                <w:rFonts w:cs="Arial"/>
                <w:color w:val="1F497D" w:themeColor="text2"/>
              </w:rPr>
              <w:t>The practice expedition must replicate as closely as possible the conditions of the qualifying expedition. This includes: mode of travel, 4-7 team members, accommodation, terrain, hours of journeying, and self-sufficiency. (</w:t>
            </w:r>
            <w:r w:rsidRPr="00DD0104">
              <w:rPr>
                <w:rFonts w:cs="Arial"/>
                <w:i/>
                <w:color w:val="1F497D" w:themeColor="text2"/>
              </w:rPr>
              <w:t>EG</w:t>
            </w:r>
            <w:r w:rsidRPr="00DD0104">
              <w:rPr>
                <w:rFonts w:cs="Arial"/>
                <w:color w:val="1F497D" w:themeColor="text2"/>
              </w:rPr>
              <w:t xml:space="preserve"> </w:t>
            </w:r>
            <w:proofErr w:type="spellStart"/>
            <w:r w:rsidRPr="00DD0104">
              <w:rPr>
                <w:rFonts w:cs="Arial"/>
                <w:color w:val="1F497D" w:themeColor="text2"/>
              </w:rPr>
              <w:t>pg</w:t>
            </w:r>
            <w:proofErr w:type="spellEnd"/>
            <w:r w:rsidRPr="00DD0104">
              <w:rPr>
                <w:rFonts w:cs="Arial"/>
                <w:color w:val="1F497D" w:themeColor="text2"/>
              </w:rPr>
              <w:t xml:space="preserve"> 152</w:t>
            </w:r>
            <w:r w:rsidR="0050326E" w:rsidRPr="00DD0104">
              <w:rPr>
                <w:rFonts w:cs="Arial"/>
                <w:color w:val="1F497D" w:themeColor="text2"/>
              </w:rPr>
              <w:t xml:space="preserve"> &amp; </w:t>
            </w:r>
            <w:r w:rsidR="0050326E" w:rsidRPr="00DD0104">
              <w:rPr>
                <w:rFonts w:cs="Arial"/>
                <w:i/>
                <w:color w:val="1F497D" w:themeColor="text2"/>
              </w:rPr>
              <w:t>H</w:t>
            </w:r>
            <w:r w:rsidR="0050326E" w:rsidRPr="00DD0104">
              <w:rPr>
                <w:rFonts w:cs="Arial"/>
                <w:color w:val="1F497D" w:themeColor="text2"/>
              </w:rPr>
              <w:t xml:space="preserve"> </w:t>
            </w:r>
            <w:proofErr w:type="spellStart"/>
            <w:r w:rsidR="0050326E" w:rsidRPr="00DD0104">
              <w:rPr>
                <w:rFonts w:cs="Arial"/>
                <w:color w:val="1F497D" w:themeColor="text2"/>
              </w:rPr>
              <w:t>pg</w:t>
            </w:r>
            <w:proofErr w:type="spellEnd"/>
            <w:r w:rsidR="0050326E" w:rsidRPr="00DD0104">
              <w:rPr>
                <w:rFonts w:cs="Arial"/>
                <w:color w:val="1F497D" w:themeColor="text2"/>
              </w:rPr>
              <w:t xml:space="preserve"> 68</w:t>
            </w:r>
            <w:r w:rsidRPr="00DD0104">
              <w:rPr>
                <w:rFonts w:cs="Arial"/>
                <w:color w:val="1F497D" w:themeColor="text2"/>
              </w:rPr>
              <w:t>)</w:t>
            </w:r>
          </w:p>
          <w:p w:rsidR="00C6091A" w:rsidRPr="0042401F" w:rsidRDefault="00E50983" w:rsidP="00646E1F">
            <w:pPr>
              <w:pStyle w:val="ListParagraph"/>
              <w:numPr>
                <w:ilvl w:val="0"/>
                <w:numId w:val="2"/>
              </w:numPr>
              <w:ind w:left="318" w:hanging="284"/>
              <w:rPr>
                <w:rFonts w:cs="Arial"/>
                <w:color w:val="1F497D" w:themeColor="text2"/>
              </w:rPr>
            </w:pPr>
            <w:r>
              <w:rPr>
                <w:rFonts w:cs="Arial"/>
                <w:color w:val="1F497D" w:themeColor="text2"/>
              </w:rPr>
              <w:t>At B</w:t>
            </w:r>
            <w:r w:rsidR="00C6091A" w:rsidRPr="0042401F">
              <w:rPr>
                <w:rFonts w:cs="Arial"/>
                <w:color w:val="1F497D" w:themeColor="text2"/>
              </w:rPr>
              <w:t>ronze level and minimum of one day and overnight practice expedition is required. (</w:t>
            </w:r>
            <w:r w:rsidR="00C6091A">
              <w:rPr>
                <w:rFonts w:cs="Arial"/>
                <w:i/>
                <w:color w:val="1F497D" w:themeColor="text2"/>
              </w:rPr>
              <w:t>EG</w:t>
            </w:r>
            <w:r w:rsidR="00C6091A" w:rsidRPr="0042401F">
              <w:rPr>
                <w:rFonts w:cs="Arial"/>
                <w:color w:val="1F497D" w:themeColor="text2"/>
              </w:rPr>
              <w:t xml:space="preserve"> </w:t>
            </w:r>
            <w:proofErr w:type="spellStart"/>
            <w:r w:rsidR="00C6091A" w:rsidRPr="0042401F">
              <w:rPr>
                <w:rFonts w:cs="Arial"/>
                <w:color w:val="1F497D" w:themeColor="text2"/>
              </w:rPr>
              <w:t>pg</w:t>
            </w:r>
            <w:proofErr w:type="spellEnd"/>
            <w:r w:rsidR="00C6091A" w:rsidRPr="0042401F">
              <w:rPr>
                <w:rFonts w:cs="Arial"/>
                <w:color w:val="1F497D" w:themeColor="text2"/>
              </w:rPr>
              <w:t xml:space="preserve"> </w:t>
            </w:r>
            <w:r w:rsidR="00C6091A">
              <w:rPr>
                <w:rFonts w:cs="Arial"/>
                <w:color w:val="1F497D" w:themeColor="text2"/>
              </w:rPr>
              <w:t>152</w:t>
            </w:r>
            <w:r w:rsidR="0050326E">
              <w:rPr>
                <w:rFonts w:cs="Arial"/>
                <w:color w:val="1F497D" w:themeColor="text2"/>
              </w:rPr>
              <w:t xml:space="preserve"> &amp; </w:t>
            </w:r>
            <w:r w:rsidR="0050326E" w:rsidRPr="0050326E">
              <w:rPr>
                <w:rFonts w:cs="Arial"/>
                <w:i/>
                <w:color w:val="1F497D" w:themeColor="text2"/>
              </w:rPr>
              <w:t>H</w:t>
            </w:r>
            <w:r w:rsidR="0050326E">
              <w:rPr>
                <w:rFonts w:cs="Arial"/>
                <w:color w:val="1F497D" w:themeColor="text2"/>
              </w:rPr>
              <w:t xml:space="preserve"> </w:t>
            </w:r>
            <w:proofErr w:type="spellStart"/>
            <w:r w:rsidR="0050326E">
              <w:rPr>
                <w:rFonts w:cs="Arial"/>
                <w:color w:val="1F497D" w:themeColor="text2"/>
              </w:rPr>
              <w:t>pg</w:t>
            </w:r>
            <w:proofErr w:type="spellEnd"/>
            <w:r w:rsidR="0050326E">
              <w:rPr>
                <w:rFonts w:cs="Arial"/>
                <w:color w:val="1F497D" w:themeColor="text2"/>
              </w:rPr>
              <w:t xml:space="preserve"> 68</w:t>
            </w:r>
            <w:r w:rsidR="00C6091A" w:rsidRPr="0042401F">
              <w:rPr>
                <w:rFonts w:cs="Arial"/>
                <w:color w:val="1F497D" w:themeColor="text2"/>
              </w:rPr>
              <w:t>)</w:t>
            </w:r>
          </w:p>
          <w:p w:rsidR="00C6091A" w:rsidRPr="0042401F" w:rsidRDefault="00C6091A" w:rsidP="00646E1F">
            <w:pPr>
              <w:pStyle w:val="ListParagraph"/>
              <w:numPr>
                <w:ilvl w:val="0"/>
                <w:numId w:val="2"/>
              </w:numPr>
              <w:ind w:left="318" w:hanging="284"/>
              <w:rPr>
                <w:rFonts w:cs="Arial"/>
                <w:color w:val="1F497D" w:themeColor="text2"/>
              </w:rPr>
            </w:pPr>
            <w:r w:rsidRPr="0042401F">
              <w:rPr>
                <w:rFonts w:cs="Arial"/>
                <w:color w:val="1F497D" w:themeColor="text2"/>
              </w:rPr>
              <w:t>At Silver and Gold levels, a practice of at least two days and two nights away, consecutively, is required. (</w:t>
            </w:r>
            <w:r>
              <w:rPr>
                <w:rFonts w:cs="Arial"/>
                <w:i/>
                <w:color w:val="1F497D" w:themeColor="text2"/>
              </w:rPr>
              <w:t>EG</w:t>
            </w:r>
            <w:r w:rsidRPr="0042401F">
              <w:rPr>
                <w:rFonts w:cs="Arial"/>
                <w:color w:val="1F497D" w:themeColor="text2"/>
              </w:rPr>
              <w:t xml:space="preserve"> </w:t>
            </w:r>
            <w:proofErr w:type="spellStart"/>
            <w:r w:rsidRPr="0042401F">
              <w:rPr>
                <w:rFonts w:cs="Arial"/>
                <w:color w:val="1F497D" w:themeColor="text2"/>
              </w:rPr>
              <w:t>pg</w:t>
            </w:r>
            <w:proofErr w:type="spellEnd"/>
            <w:r w:rsidRPr="0042401F">
              <w:rPr>
                <w:rFonts w:cs="Arial"/>
                <w:color w:val="1F497D" w:themeColor="text2"/>
              </w:rPr>
              <w:t xml:space="preserve"> </w:t>
            </w:r>
            <w:r>
              <w:rPr>
                <w:rFonts w:cs="Arial"/>
                <w:color w:val="1F497D" w:themeColor="text2"/>
              </w:rPr>
              <w:t>152</w:t>
            </w:r>
            <w:r w:rsidR="0050326E">
              <w:rPr>
                <w:rFonts w:cs="Arial"/>
                <w:color w:val="1F497D" w:themeColor="text2"/>
              </w:rPr>
              <w:t xml:space="preserve"> &amp; </w:t>
            </w:r>
            <w:r w:rsidR="0050326E" w:rsidRPr="0050326E">
              <w:rPr>
                <w:rFonts w:cs="Arial"/>
                <w:i/>
                <w:color w:val="1F497D" w:themeColor="text2"/>
              </w:rPr>
              <w:t>H</w:t>
            </w:r>
            <w:r w:rsidR="0050326E">
              <w:rPr>
                <w:rFonts w:cs="Arial"/>
                <w:color w:val="1F497D" w:themeColor="text2"/>
              </w:rPr>
              <w:t xml:space="preserve"> </w:t>
            </w:r>
            <w:proofErr w:type="spellStart"/>
            <w:r w:rsidR="0050326E">
              <w:rPr>
                <w:rFonts w:cs="Arial"/>
                <w:color w:val="1F497D" w:themeColor="text2"/>
              </w:rPr>
              <w:t>pg</w:t>
            </w:r>
            <w:proofErr w:type="spellEnd"/>
            <w:r w:rsidR="0050326E">
              <w:rPr>
                <w:rFonts w:cs="Arial"/>
                <w:color w:val="1F497D" w:themeColor="text2"/>
              </w:rPr>
              <w:t xml:space="preserve"> 68</w:t>
            </w:r>
            <w:r w:rsidRPr="0042401F">
              <w:rPr>
                <w:rFonts w:cs="Arial"/>
                <w:color w:val="1F497D" w:themeColor="text2"/>
              </w:rPr>
              <w:t>)</w:t>
            </w:r>
          </w:p>
          <w:p w:rsidR="00C6091A" w:rsidRPr="0042401F" w:rsidRDefault="00C6091A" w:rsidP="00646E1F">
            <w:pPr>
              <w:pStyle w:val="ListParagraph"/>
              <w:numPr>
                <w:ilvl w:val="0"/>
                <w:numId w:val="2"/>
              </w:numPr>
              <w:ind w:left="318" w:hanging="284"/>
              <w:rPr>
                <w:rFonts w:cs="Arial"/>
                <w:color w:val="1F497D" w:themeColor="text2"/>
              </w:rPr>
            </w:pPr>
            <w:r w:rsidRPr="0042401F">
              <w:rPr>
                <w:rFonts w:cs="Arial"/>
                <w:color w:val="1F497D" w:themeColor="text2"/>
              </w:rPr>
              <w:t>Any team undertaking a qualifying expedition in wild country must have completed a practice</w:t>
            </w:r>
            <w:r>
              <w:rPr>
                <w:rFonts w:cs="Arial"/>
                <w:color w:val="1F497D" w:themeColor="text2"/>
              </w:rPr>
              <w:t xml:space="preserve"> expedition</w:t>
            </w:r>
            <w:r w:rsidRPr="0042401F">
              <w:rPr>
                <w:rFonts w:cs="Arial"/>
                <w:color w:val="1F497D" w:themeColor="text2"/>
              </w:rPr>
              <w:t>, of the appropriate duration, in w</w:t>
            </w:r>
            <w:r>
              <w:rPr>
                <w:rFonts w:cs="Arial"/>
                <w:color w:val="1F497D" w:themeColor="text2"/>
              </w:rPr>
              <w:t>i</w:t>
            </w:r>
            <w:r w:rsidRPr="0042401F">
              <w:rPr>
                <w:rFonts w:cs="Arial"/>
                <w:color w:val="1F497D" w:themeColor="text2"/>
              </w:rPr>
              <w:t>ld country. (</w:t>
            </w:r>
            <w:r>
              <w:rPr>
                <w:rFonts w:cs="Arial"/>
                <w:i/>
                <w:color w:val="1F497D" w:themeColor="text2"/>
              </w:rPr>
              <w:t>EG</w:t>
            </w:r>
            <w:r w:rsidRPr="0042401F">
              <w:rPr>
                <w:rFonts w:cs="Arial"/>
                <w:color w:val="1F497D" w:themeColor="text2"/>
              </w:rPr>
              <w:t xml:space="preserve"> </w:t>
            </w:r>
            <w:proofErr w:type="spellStart"/>
            <w:r w:rsidRPr="0042401F">
              <w:rPr>
                <w:rFonts w:cs="Arial"/>
                <w:color w:val="1F497D" w:themeColor="text2"/>
              </w:rPr>
              <w:t>pg</w:t>
            </w:r>
            <w:proofErr w:type="spellEnd"/>
            <w:r w:rsidRPr="0042401F">
              <w:rPr>
                <w:rFonts w:cs="Arial"/>
                <w:color w:val="1F497D" w:themeColor="text2"/>
              </w:rPr>
              <w:t xml:space="preserve"> </w:t>
            </w:r>
            <w:r>
              <w:rPr>
                <w:rFonts w:cs="Arial"/>
                <w:color w:val="1F497D" w:themeColor="text2"/>
              </w:rPr>
              <w:t>152</w:t>
            </w:r>
            <w:r w:rsidR="0050326E">
              <w:rPr>
                <w:rFonts w:cs="Arial"/>
                <w:color w:val="1F497D" w:themeColor="text2"/>
              </w:rPr>
              <w:t xml:space="preserve"> &amp; </w:t>
            </w:r>
            <w:r w:rsidR="0050326E" w:rsidRPr="0050326E">
              <w:rPr>
                <w:rFonts w:cs="Arial"/>
                <w:i/>
                <w:color w:val="1F497D" w:themeColor="text2"/>
              </w:rPr>
              <w:t>H</w:t>
            </w:r>
            <w:r w:rsidR="0050326E">
              <w:rPr>
                <w:rFonts w:cs="Arial"/>
                <w:color w:val="1F497D" w:themeColor="text2"/>
              </w:rPr>
              <w:t xml:space="preserve"> </w:t>
            </w:r>
            <w:proofErr w:type="spellStart"/>
            <w:r w:rsidR="0050326E">
              <w:rPr>
                <w:rFonts w:cs="Arial"/>
                <w:color w:val="1F497D" w:themeColor="text2"/>
              </w:rPr>
              <w:t>pg</w:t>
            </w:r>
            <w:proofErr w:type="spellEnd"/>
            <w:r w:rsidR="0050326E">
              <w:rPr>
                <w:rFonts w:cs="Arial"/>
                <w:color w:val="1F497D" w:themeColor="text2"/>
              </w:rPr>
              <w:t xml:space="preserve"> 68</w:t>
            </w:r>
            <w:r w:rsidRPr="0042401F">
              <w:rPr>
                <w:rFonts w:cs="Arial"/>
                <w:color w:val="1F497D" w:themeColor="text2"/>
              </w:rPr>
              <w:t>)</w:t>
            </w:r>
          </w:p>
          <w:p w:rsidR="00C6091A" w:rsidRPr="0042401F" w:rsidRDefault="00C6091A" w:rsidP="00646E1F">
            <w:pPr>
              <w:pStyle w:val="ListParagraph"/>
              <w:numPr>
                <w:ilvl w:val="0"/>
                <w:numId w:val="2"/>
              </w:numPr>
              <w:ind w:left="318" w:hanging="284"/>
              <w:rPr>
                <w:rFonts w:cs="Arial"/>
                <w:color w:val="1F497D" w:themeColor="text2"/>
              </w:rPr>
            </w:pPr>
            <w:r w:rsidRPr="0042401F">
              <w:rPr>
                <w:rFonts w:cs="Arial"/>
                <w:color w:val="1F497D" w:themeColor="text2"/>
              </w:rPr>
              <w:t>The last practice expedition should not be immediately before the qualifying expedition</w:t>
            </w:r>
            <w:r w:rsidR="00E50983">
              <w:rPr>
                <w:rFonts w:cs="Arial"/>
                <w:color w:val="1F497D" w:themeColor="text2"/>
              </w:rPr>
              <w:t>..</w:t>
            </w:r>
            <w:r w:rsidRPr="0042401F">
              <w:rPr>
                <w:rFonts w:cs="Arial"/>
                <w:color w:val="1F497D" w:themeColor="text2"/>
              </w:rPr>
              <w:t>.</w:t>
            </w:r>
            <w:r>
              <w:rPr>
                <w:rFonts w:cs="Arial"/>
                <w:color w:val="1F497D" w:themeColor="text2"/>
              </w:rPr>
              <w:t xml:space="preserve"> </w:t>
            </w:r>
            <w:r w:rsidRPr="0042401F">
              <w:rPr>
                <w:rFonts w:cs="Arial"/>
                <w:color w:val="1F497D" w:themeColor="text2"/>
              </w:rPr>
              <w:t>Several weeks, at least, should separate the final practice expedition from the qualifying expedition. (</w:t>
            </w:r>
            <w:r>
              <w:rPr>
                <w:rFonts w:cs="Arial"/>
                <w:i/>
                <w:color w:val="1F497D" w:themeColor="text2"/>
              </w:rPr>
              <w:t>EG</w:t>
            </w:r>
            <w:r w:rsidRPr="0042401F">
              <w:rPr>
                <w:rFonts w:cs="Arial"/>
                <w:color w:val="1F497D" w:themeColor="text2"/>
              </w:rPr>
              <w:t xml:space="preserve"> </w:t>
            </w:r>
            <w:proofErr w:type="spellStart"/>
            <w:r w:rsidRPr="0042401F">
              <w:rPr>
                <w:rFonts w:cs="Arial"/>
                <w:color w:val="1F497D" w:themeColor="text2"/>
              </w:rPr>
              <w:t>pg</w:t>
            </w:r>
            <w:proofErr w:type="spellEnd"/>
            <w:r w:rsidRPr="0042401F">
              <w:rPr>
                <w:rFonts w:cs="Arial"/>
                <w:color w:val="1F497D" w:themeColor="text2"/>
              </w:rPr>
              <w:t xml:space="preserve"> </w:t>
            </w:r>
            <w:r>
              <w:rPr>
                <w:rFonts w:cs="Arial"/>
                <w:color w:val="1F497D" w:themeColor="text2"/>
              </w:rPr>
              <w:t>152</w:t>
            </w:r>
            <w:r w:rsidR="0050326E">
              <w:rPr>
                <w:rFonts w:cs="Arial"/>
                <w:color w:val="1F497D" w:themeColor="text2"/>
              </w:rPr>
              <w:t xml:space="preserve"> &amp; </w:t>
            </w:r>
            <w:r w:rsidR="0050326E" w:rsidRPr="0050326E">
              <w:rPr>
                <w:rFonts w:cs="Arial"/>
                <w:i/>
                <w:color w:val="1F497D" w:themeColor="text2"/>
              </w:rPr>
              <w:t>H</w:t>
            </w:r>
            <w:r w:rsidR="0050326E">
              <w:rPr>
                <w:rFonts w:cs="Arial"/>
                <w:color w:val="1F497D" w:themeColor="text2"/>
              </w:rPr>
              <w:t xml:space="preserve"> </w:t>
            </w:r>
            <w:proofErr w:type="spellStart"/>
            <w:r w:rsidR="0050326E">
              <w:rPr>
                <w:rFonts w:cs="Arial"/>
                <w:color w:val="1F497D" w:themeColor="text2"/>
              </w:rPr>
              <w:t>pg</w:t>
            </w:r>
            <w:proofErr w:type="spellEnd"/>
            <w:r w:rsidR="0050326E">
              <w:rPr>
                <w:rFonts w:cs="Arial"/>
                <w:color w:val="1F497D" w:themeColor="text2"/>
              </w:rPr>
              <w:t xml:space="preserve"> 68</w:t>
            </w:r>
            <w:r w:rsidRPr="0042401F">
              <w:rPr>
                <w:rFonts w:cs="Arial"/>
                <w:color w:val="1F497D" w:themeColor="text2"/>
              </w:rPr>
              <w:t>)</w:t>
            </w:r>
          </w:p>
          <w:p w:rsidR="00985DCD" w:rsidRPr="0042401F" w:rsidRDefault="00985DCD" w:rsidP="00646E1F">
            <w:pPr>
              <w:pStyle w:val="ListParagraph"/>
              <w:numPr>
                <w:ilvl w:val="0"/>
                <w:numId w:val="2"/>
              </w:numPr>
              <w:ind w:left="318" w:hanging="284"/>
              <w:rPr>
                <w:rFonts w:cs="Arial"/>
              </w:rPr>
            </w:pPr>
            <w:r>
              <w:rPr>
                <w:rFonts w:cs="Arial"/>
                <w:color w:val="1F497D" w:themeColor="text2"/>
              </w:rPr>
              <w:t>Participants must undertake sufficient practice expeditions to enable them to travel safely and complete their qualifying expedition.</w:t>
            </w:r>
            <w:r w:rsidRPr="00985DCD">
              <w:rPr>
                <w:rFonts w:cs="Arial"/>
                <w:color w:val="1F497D" w:themeColor="text2"/>
              </w:rPr>
              <w:t xml:space="preserve"> (</w:t>
            </w:r>
            <w:r w:rsidRPr="00985DCD">
              <w:rPr>
                <w:rFonts w:cs="Arial"/>
                <w:i/>
                <w:color w:val="1F497D" w:themeColor="text2"/>
              </w:rPr>
              <w:t>EG</w:t>
            </w:r>
            <w:r>
              <w:rPr>
                <w:rFonts w:cs="Arial"/>
                <w:color w:val="1F497D" w:themeColor="text2"/>
              </w:rPr>
              <w:t xml:space="preserve"> </w:t>
            </w:r>
            <w:proofErr w:type="spellStart"/>
            <w:r>
              <w:rPr>
                <w:rFonts w:cs="Arial"/>
                <w:color w:val="1F497D" w:themeColor="text2"/>
              </w:rPr>
              <w:t>pg</w:t>
            </w:r>
            <w:proofErr w:type="spellEnd"/>
            <w:r>
              <w:rPr>
                <w:rFonts w:cs="Arial"/>
                <w:color w:val="1F497D" w:themeColor="text2"/>
              </w:rPr>
              <w:t xml:space="preserve"> 8 &amp; </w:t>
            </w:r>
            <w:r w:rsidRPr="00985DCD">
              <w:rPr>
                <w:rFonts w:cs="Arial"/>
                <w:i/>
                <w:color w:val="1F497D" w:themeColor="text2"/>
              </w:rPr>
              <w:t>H</w:t>
            </w:r>
            <w:r w:rsidRPr="00985DCD">
              <w:rPr>
                <w:rFonts w:cs="Arial"/>
                <w:color w:val="1F497D" w:themeColor="text2"/>
              </w:rPr>
              <w:t xml:space="preserve"> </w:t>
            </w:r>
            <w:proofErr w:type="spellStart"/>
            <w:r w:rsidRPr="00985DCD">
              <w:rPr>
                <w:rFonts w:cs="Arial"/>
                <w:color w:val="1F497D" w:themeColor="text2"/>
              </w:rPr>
              <w:t>pg</w:t>
            </w:r>
            <w:proofErr w:type="spellEnd"/>
            <w:r w:rsidRPr="00985DCD">
              <w:rPr>
                <w:rFonts w:cs="Arial"/>
                <w:color w:val="1F497D" w:themeColor="text2"/>
              </w:rPr>
              <w:t xml:space="preserve"> 66)</w:t>
            </w:r>
            <w:r w:rsidR="0050326E">
              <w:rPr>
                <w:rFonts w:cs="Arial"/>
                <w:color w:val="1F497D" w:themeColor="text2"/>
              </w:rPr>
              <w:t xml:space="preserve"> [The practice expedition(s)] must include sufficient experience of being unaccompanied and remotely supervised so the Supervisor can confidently sign off their ability to undertake an unaccompanied qualifying expedition. (</w:t>
            </w:r>
            <w:r w:rsidR="0050326E" w:rsidRPr="0050326E">
              <w:rPr>
                <w:rFonts w:cs="Arial"/>
                <w:i/>
                <w:color w:val="1F497D" w:themeColor="text2"/>
              </w:rPr>
              <w:t>H</w:t>
            </w:r>
            <w:r w:rsidR="0050326E">
              <w:rPr>
                <w:rFonts w:cs="Arial"/>
                <w:color w:val="1F497D" w:themeColor="text2"/>
              </w:rPr>
              <w:t xml:space="preserve"> </w:t>
            </w:r>
            <w:proofErr w:type="spellStart"/>
            <w:r w:rsidR="0050326E">
              <w:rPr>
                <w:rFonts w:cs="Arial"/>
                <w:color w:val="1F497D" w:themeColor="text2"/>
              </w:rPr>
              <w:t>pg</w:t>
            </w:r>
            <w:proofErr w:type="spellEnd"/>
            <w:r w:rsidR="0050326E">
              <w:rPr>
                <w:rFonts w:cs="Arial"/>
                <w:color w:val="1F497D" w:themeColor="text2"/>
              </w:rPr>
              <w:t xml:space="preserve"> 68)</w:t>
            </w:r>
          </w:p>
        </w:tc>
      </w:tr>
      <w:tr w:rsidR="00C6091A" w:rsidRPr="00B7418D" w:rsidTr="00FD6075">
        <w:tc>
          <w:tcPr>
            <w:tcW w:w="534" w:type="dxa"/>
          </w:tcPr>
          <w:p w:rsidR="00C6091A" w:rsidRPr="0042401F" w:rsidRDefault="00C6091A" w:rsidP="001D27D4">
            <w:pPr>
              <w:pStyle w:val="Pa2"/>
              <w:rPr>
                <w:rFonts w:ascii="Arial" w:hAnsi="Arial" w:cs="Arial"/>
                <w:color w:val="000000"/>
                <w:sz w:val="20"/>
                <w:szCs w:val="20"/>
              </w:rPr>
            </w:pPr>
            <w:r w:rsidRPr="0042401F">
              <w:rPr>
                <w:rFonts w:ascii="Arial" w:hAnsi="Arial" w:cs="Arial"/>
                <w:color w:val="000000"/>
                <w:sz w:val="20"/>
                <w:szCs w:val="20"/>
              </w:rPr>
              <w:lastRenderedPageBreak/>
              <w:t>7</w:t>
            </w:r>
          </w:p>
        </w:tc>
        <w:tc>
          <w:tcPr>
            <w:tcW w:w="2835" w:type="dxa"/>
          </w:tcPr>
          <w:p w:rsidR="00C6091A" w:rsidRPr="0042401F" w:rsidRDefault="00C6091A" w:rsidP="001D27D4">
            <w:pPr>
              <w:pStyle w:val="Pa2"/>
              <w:rPr>
                <w:rFonts w:ascii="Arial" w:hAnsi="Arial" w:cs="Arial"/>
                <w:color w:val="000000"/>
                <w:sz w:val="20"/>
                <w:szCs w:val="20"/>
              </w:rPr>
            </w:pPr>
            <w:r w:rsidRPr="0042401F">
              <w:rPr>
                <w:rFonts w:ascii="Arial" w:hAnsi="Arial" w:cs="Arial"/>
                <w:color w:val="000000"/>
                <w:sz w:val="20"/>
                <w:szCs w:val="20"/>
              </w:rPr>
              <w:t>At least one practice expedition must be undertaken at each level of the programme, in the same mode of travel in a similar environment to the qualifying expedition.</w:t>
            </w:r>
          </w:p>
        </w:tc>
        <w:tc>
          <w:tcPr>
            <w:tcW w:w="12048" w:type="dxa"/>
            <w:vMerge/>
          </w:tcPr>
          <w:p w:rsidR="00C6091A" w:rsidRPr="0042401F" w:rsidRDefault="00C6091A" w:rsidP="00646E1F">
            <w:pPr>
              <w:pStyle w:val="ListParagraph"/>
              <w:numPr>
                <w:ilvl w:val="0"/>
                <w:numId w:val="2"/>
              </w:numPr>
              <w:ind w:left="318" w:hanging="284"/>
              <w:rPr>
                <w:rFonts w:cs="Arial"/>
              </w:rPr>
            </w:pPr>
          </w:p>
        </w:tc>
      </w:tr>
      <w:tr w:rsidR="006B7ACF" w:rsidRPr="00B7418D" w:rsidTr="00FD6075">
        <w:tc>
          <w:tcPr>
            <w:tcW w:w="534" w:type="dxa"/>
          </w:tcPr>
          <w:p w:rsidR="003B3239" w:rsidRPr="0042401F" w:rsidRDefault="003B3239" w:rsidP="001D27D4">
            <w:pPr>
              <w:pStyle w:val="Pa2"/>
              <w:rPr>
                <w:rFonts w:ascii="Arial" w:hAnsi="Arial" w:cs="Arial"/>
                <w:color w:val="000000"/>
                <w:sz w:val="20"/>
                <w:szCs w:val="20"/>
              </w:rPr>
            </w:pPr>
            <w:r w:rsidRPr="0042401F">
              <w:rPr>
                <w:rFonts w:ascii="Arial" w:hAnsi="Arial" w:cs="Arial"/>
                <w:color w:val="000000"/>
                <w:sz w:val="20"/>
                <w:szCs w:val="20"/>
              </w:rPr>
              <w:t>8</w:t>
            </w:r>
          </w:p>
        </w:tc>
        <w:tc>
          <w:tcPr>
            <w:tcW w:w="2835" w:type="dxa"/>
          </w:tcPr>
          <w:p w:rsidR="003B3239" w:rsidRPr="0042401F" w:rsidRDefault="003B3239" w:rsidP="001D27D4">
            <w:pPr>
              <w:pStyle w:val="Pa2"/>
              <w:rPr>
                <w:rFonts w:ascii="Arial" w:hAnsi="Arial" w:cs="Arial"/>
                <w:color w:val="000000"/>
                <w:sz w:val="20"/>
                <w:szCs w:val="20"/>
              </w:rPr>
            </w:pPr>
            <w:r w:rsidRPr="0042401F">
              <w:rPr>
                <w:rFonts w:ascii="Arial" w:hAnsi="Arial" w:cs="Arial"/>
                <w:color w:val="000000"/>
                <w:sz w:val="20"/>
                <w:szCs w:val="20"/>
              </w:rPr>
              <w:t>The team must plan and organise</w:t>
            </w:r>
            <w:r w:rsidR="001D27D4" w:rsidRPr="0042401F">
              <w:rPr>
                <w:rFonts w:ascii="Arial" w:hAnsi="Arial" w:cs="Arial"/>
                <w:color w:val="000000"/>
                <w:sz w:val="20"/>
                <w:szCs w:val="20"/>
              </w:rPr>
              <w:t xml:space="preserve"> </w:t>
            </w:r>
            <w:r w:rsidRPr="0042401F">
              <w:rPr>
                <w:rFonts w:ascii="Arial" w:hAnsi="Arial" w:cs="Arial"/>
                <w:color w:val="000000"/>
                <w:sz w:val="20"/>
                <w:szCs w:val="20"/>
              </w:rPr>
              <w:t>the expedition.</w:t>
            </w:r>
          </w:p>
        </w:tc>
        <w:tc>
          <w:tcPr>
            <w:tcW w:w="12048" w:type="dxa"/>
          </w:tcPr>
          <w:p w:rsidR="003B3239" w:rsidRPr="0042401F" w:rsidRDefault="001D27D4" w:rsidP="001D27D4">
            <w:pPr>
              <w:pStyle w:val="Pa2"/>
              <w:rPr>
                <w:rFonts w:ascii="Arial" w:hAnsi="Arial" w:cs="Arial"/>
                <w:color w:val="000000"/>
                <w:sz w:val="20"/>
                <w:szCs w:val="20"/>
              </w:rPr>
            </w:pPr>
            <w:r w:rsidRPr="0042401F">
              <w:rPr>
                <w:rFonts w:ascii="Arial" w:hAnsi="Arial" w:cs="Arial"/>
                <w:color w:val="000000"/>
                <w:sz w:val="20"/>
                <w:szCs w:val="20"/>
              </w:rPr>
              <w:t>Multiple teams should not travel in convoy but have individual routes from camp site to camp site. Where this is absolutely unavoidable at least 30 minutes must separate each team using the same route and they must operate as discrete teams.</w:t>
            </w:r>
          </w:p>
          <w:p w:rsidR="00C6091A" w:rsidRPr="00FD6075" w:rsidRDefault="00B7418D" w:rsidP="00FD6075">
            <w:pPr>
              <w:pStyle w:val="Default"/>
              <w:numPr>
                <w:ilvl w:val="0"/>
                <w:numId w:val="8"/>
              </w:numPr>
              <w:ind w:left="317" w:hanging="283"/>
              <w:rPr>
                <w:rFonts w:ascii="Arial" w:hAnsi="Arial" w:cs="Arial"/>
                <w:color w:val="1F497D" w:themeColor="text2"/>
                <w:sz w:val="20"/>
                <w:szCs w:val="20"/>
              </w:rPr>
            </w:pPr>
            <w:r w:rsidRPr="0042401F">
              <w:rPr>
                <w:rFonts w:ascii="Arial" w:hAnsi="Arial" w:cs="Arial"/>
                <w:color w:val="1F497D" w:themeColor="text2"/>
                <w:sz w:val="20"/>
                <w:szCs w:val="20"/>
              </w:rPr>
              <w:t>Multiple teams must always operate independently, discretely and must not follow each other. (</w:t>
            </w:r>
            <w:r w:rsidR="004872E5">
              <w:rPr>
                <w:rFonts w:ascii="Arial" w:hAnsi="Arial" w:cs="Arial"/>
                <w:i/>
                <w:color w:val="1F497D" w:themeColor="text2"/>
                <w:sz w:val="20"/>
                <w:szCs w:val="20"/>
              </w:rPr>
              <w:t>EG</w:t>
            </w:r>
            <w:r w:rsidRPr="0042401F">
              <w:rPr>
                <w:rFonts w:ascii="Arial" w:hAnsi="Arial" w:cs="Arial"/>
                <w:color w:val="1F497D" w:themeColor="text2"/>
                <w:sz w:val="20"/>
                <w:szCs w:val="20"/>
              </w:rPr>
              <w:t xml:space="preserve"> </w:t>
            </w:r>
            <w:proofErr w:type="spellStart"/>
            <w:r w:rsidRPr="0042401F">
              <w:rPr>
                <w:rFonts w:ascii="Arial" w:hAnsi="Arial" w:cs="Arial"/>
                <w:color w:val="1F497D" w:themeColor="text2"/>
                <w:sz w:val="20"/>
                <w:szCs w:val="20"/>
              </w:rPr>
              <w:t>pg</w:t>
            </w:r>
            <w:proofErr w:type="spellEnd"/>
            <w:r w:rsidRPr="0042401F">
              <w:rPr>
                <w:rFonts w:ascii="Arial" w:hAnsi="Arial" w:cs="Arial"/>
                <w:color w:val="1F497D" w:themeColor="text2"/>
                <w:sz w:val="20"/>
                <w:szCs w:val="20"/>
              </w:rPr>
              <w:t xml:space="preserve"> 14</w:t>
            </w:r>
            <w:r w:rsidR="00C64AB9">
              <w:rPr>
                <w:rFonts w:ascii="Arial" w:hAnsi="Arial" w:cs="Arial"/>
                <w:color w:val="1F497D" w:themeColor="text2"/>
                <w:sz w:val="20"/>
                <w:szCs w:val="20"/>
              </w:rPr>
              <w:t xml:space="preserve"> &amp; </w:t>
            </w:r>
            <w:r w:rsidR="00C64AB9" w:rsidRPr="00C64AB9">
              <w:rPr>
                <w:rFonts w:ascii="Arial" w:hAnsi="Arial" w:cs="Arial"/>
                <w:i/>
                <w:color w:val="1F497D" w:themeColor="text2"/>
                <w:sz w:val="20"/>
                <w:szCs w:val="20"/>
              </w:rPr>
              <w:t>H</w:t>
            </w:r>
            <w:r w:rsidR="00C64AB9">
              <w:rPr>
                <w:rFonts w:ascii="Arial" w:hAnsi="Arial" w:cs="Arial"/>
                <w:color w:val="1F497D" w:themeColor="text2"/>
                <w:sz w:val="20"/>
                <w:szCs w:val="20"/>
              </w:rPr>
              <w:t xml:space="preserve"> </w:t>
            </w:r>
            <w:proofErr w:type="spellStart"/>
            <w:r w:rsidR="00C64AB9">
              <w:rPr>
                <w:rFonts w:ascii="Arial" w:hAnsi="Arial" w:cs="Arial"/>
                <w:color w:val="1F497D" w:themeColor="text2"/>
                <w:sz w:val="20"/>
                <w:szCs w:val="20"/>
              </w:rPr>
              <w:t>pg</w:t>
            </w:r>
            <w:proofErr w:type="spellEnd"/>
            <w:r w:rsidR="00C64AB9">
              <w:rPr>
                <w:rFonts w:ascii="Arial" w:hAnsi="Arial" w:cs="Arial"/>
                <w:color w:val="1F497D" w:themeColor="text2"/>
                <w:sz w:val="20"/>
                <w:szCs w:val="20"/>
              </w:rPr>
              <w:t xml:space="preserve"> 76</w:t>
            </w:r>
            <w:r w:rsidRPr="0042401F">
              <w:rPr>
                <w:rFonts w:ascii="Arial" w:hAnsi="Arial" w:cs="Arial"/>
                <w:color w:val="1F497D" w:themeColor="text2"/>
                <w:sz w:val="20"/>
                <w:szCs w:val="20"/>
              </w:rPr>
              <w:t>)</w:t>
            </w:r>
            <w:r w:rsidR="00FD6075">
              <w:rPr>
                <w:rFonts w:ascii="Arial" w:hAnsi="Arial" w:cs="Arial"/>
                <w:color w:val="1F497D" w:themeColor="text2"/>
                <w:sz w:val="20"/>
                <w:szCs w:val="20"/>
              </w:rPr>
              <w:t xml:space="preserve"> </w:t>
            </w:r>
            <w:r w:rsidR="00C6091A" w:rsidRPr="00FD6075">
              <w:rPr>
                <w:rFonts w:ascii="Arial" w:hAnsi="Arial" w:cs="Arial"/>
                <w:color w:val="1F497D" w:themeColor="text2"/>
                <w:sz w:val="20"/>
                <w:szCs w:val="20"/>
              </w:rPr>
              <w:t>If supporting several DofE teams, ensure they set off from different locations, a few miles/km apart. (</w:t>
            </w:r>
            <w:r w:rsidR="00C6091A" w:rsidRPr="00FD6075">
              <w:rPr>
                <w:rFonts w:ascii="Arial" w:hAnsi="Arial" w:cs="Arial"/>
                <w:i/>
                <w:color w:val="1F497D" w:themeColor="text2"/>
                <w:sz w:val="20"/>
                <w:szCs w:val="20"/>
              </w:rPr>
              <w:t>EG</w:t>
            </w:r>
            <w:r w:rsidR="00C6091A" w:rsidRPr="00FD6075">
              <w:rPr>
                <w:rFonts w:ascii="Arial" w:hAnsi="Arial" w:cs="Arial"/>
                <w:color w:val="1F497D" w:themeColor="text2"/>
                <w:sz w:val="20"/>
                <w:szCs w:val="20"/>
              </w:rPr>
              <w:t xml:space="preserve"> </w:t>
            </w:r>
            <w:proofErr w:type="spellStart"/>
            <w:r w:rsidR="00C6091A" w:rsidRPr="00FD6075">
              <w:rPr>
                <w:rFonts w:ascii="Arial" w:hAnsi="Arial" w:cs="Arial"/>
                <w:color w:val="1F497D" w:themeColor="text2"/>
                <w:sz w:val="20"/>
                <w:szCs w:val="20"/>
              </w:rPr>
              <w:t>pg</w:t>
            </w:r>
            <w:proofErr w:type="spellEnd"/>
            <w:r w:rsidR="00C6091A" w:rsidRPr="00FD6075">
              <w:rPr>
                <w:rFonts w:ascii="Arial" w:hAnsi="Arial" w:cs="Arial"/>
                <w:color w:val="1F497D" w:themeColor="text2"/>
                <w:sz w:val="20"/>
                <w:szCs w:val="20"/>
              </w:rPr>
              <w:t xml:space="preserve"> 42)</w:t>
            </w:r>
          </w:p>
          <w:p w:rsidR="002F06BD" w:rsidRDefault="00B7418D" w:rsidP="00C6091A">
            <w:pPr>
              <w:pStyle w:val="Default"/>
              <w:numPr>
                <w:ilvl w:val="0"/>
                <w:numId w:val="8"/>
              </w:numPr>
              <w:ind w:left="317" w:hanging="283"/>
              <w:rPr>
                <w:rFonts w:ascii="Arial" w:hAnsi="Arial" w:cs="Arial"/>
                <w:color w:val="1F497D" w:themeColor="text2"/>
                <w:sz w:val="20"/>
                <w:szCs w:val="20"/>
              </w:rPr>
            </w:pPr>
            <w:r w:rsidRPr="0042401F">
              <w:rPr>
                <w:rFonts w:ascii="Arial" w:hAnsi="Arial" w:cs="Arial"/>
                <w:color w:val="1F497D" w:themeColor="text2"/>
                <w:sz w:val="20"/>
                <w:szCs w:val="20"/>
              </w:rPr>
              <w:t>Teams intending to travel through wild country areas must ensure that the appropriate Assessor Network Co-ordinator has been notified. (</w:t>
            </w:r>
            <w:r w:rsidR="004872E5">
              <w:rPr>
                <w:rFonts w:ascii="Arial" w:hAnsi="Arial" w:cs="Arial"/>
                <w:i/>
                <w:color w:val="1F497D" w:themeColor="text2"/>
                <w:sz w:val="20"/>
                <w:szCs w:val="20"/>
              </w:rPr>
              <w:t>EG</w:t>
            </w:r>
            <w:r w:rsidRPr="0042401F">
              <w:rPr>
                <w:rFonts w:ascii="Arial" w:hAnsi="Arial" w:cs="Arial"/>
                <w:color w:val="1F497D" w:themeColor="text2"/>
                <w:sz w:val="20"/>
                <w:szCs w:val="20"/>
              </w:rPr>
              <w:t xml:space="preserve"> </w:t>
            </w:r>
            <w:proofErr w:type="spellStart"/>
            <w:r w:rsidRPr="0042401F">
              <w:rPr>
                <w:rFonts w:ascii="Arial" w:hAnsi="Arial" w:cs="Arial"/>
                <w:color w:val="1F497D" w:themeColor="text2"/>
                <w:sz w:val="20"/>
                <w:szCs w:val="20"/>
              </w:rPr>
              <w:t>pg</w:t>
            </w:r>
            <w:proofErr w:type="spellEnd"/>
            <w:r w:rsidRPr="0042401F">
              <w:rPr>
                <w:rFonts w:ascii="Arial" w:hAnsi="Arial" w:cs="Arial"/>
                <w:color w:val="1F497D" w:themeColor="text2"/>
                <w:sz w:val="20"/>
                <w:szCs w:val="20"/>
              </w:rPr>
              <w:t xml:space="preserve"> 14</w:t>
            </w:r>
            <w:r w:rsidR="00131882">
              <w:rPr>
                <w:rFonts w:ascii="Arial" w:hAnsi="Arial" w:cs="Arial"/>
                <w:color w:val="1F497D" w:themeColor="text2"/>
                <w:sz w:val="20"/>
                <w:szCs w:val="20"/>
              </w:rPr>
              <w:t xml:space="preserve"> &amp; </w:t>
            </w:r>
            <w:r w:rsidR="00131882" w:rsidRPr="00131882">
              <w:rPr>
                <w:rFonts w:ascii="Arial" w:hAnsi="Arial" w:cs="Arial"/>
                <w:i/>
                <w:color w:val="1F497D" w:themeColor="text2"/>
                <w:sz w:val="20"/>
                <w:szCs w:val="20"/>
              </w:rPr>
              <w:t>H</w:t>
            </w:r>
            <w:r w:rsidR="00131882">
              <w:rPr>
                <w:rFonts w:ascii="Arial" w:hAnsi="Arial" w:cs="Arial"/>
                <w:color w:val="1F497D" w:themeColor="text2"/>
                <w:sz w:val="20"/>
                <w:szCs w:val="20"/>
              </w:rPr>
              <w:t xml:space="preserve"> </w:t>
            </w:r>
            <w:proofErr w:type="spellStart"/>
            <w:r w:rsidR="00131882">
              <w:rPr>
                <w:rFonts w:ascii="Arial" w:hAnsi="Arial" w:cs="Arial"/>
                <w:color w:val="1F497D" w:themeColor="text2"/>
                <w:sz w:val="20"/>
                <w:szCs w:val="20"/>
              </w:rPr>
              <w:t>pg</w:t>
            </w:r>
            <w:proofErr w:type="spellEnd"/>
            <w:r w:rsidR="00131882">
              <w:rPr>
                <w:rFonts w:ascii="Arial" w:hAnsi="Arial" w:cs="Arial"/>
                <w:color w:val="1F497D" w:themeColor="text2"/>
                <w:sz w:val="20"/>
                <w:szCs w:val="20"/>
              </w:rPr>
              <w:t xml:space="preserve"> 72</w:t>
            </w:r>
            <w:r w:rsidRPr="0042401F">
              <w:rPr>
                <w:rFonts w:ascii="Arial" w:hAnsi="Arial" w:cs="Arial"/>
                <w:color w:val="1F497D" w:themeColor="text2"/>
                <w:sz w:val="20"/>
                <w:szCs w:val="20"/>
              </w:rPr>
              <w:t>)</w:t>
            </w:r>
          </w:p>
          <w:p w:rsidR="00215B57" w:rsidRDefault="00215B57" w:rsidP="00215B57">
            <w:pPr>
              <w:pStyle w:val="Default"/>
              <w:numPr>
                <w:ilvl w:val="0"/>
                <w:numId w:val="8"/>
              </w:numPr>
              <w:ind w:left="317" w:hanging="283"/>
              <w:rPr>
                <w:rFonts w:ascii="Arial" w:hAnsi="Arial" w:cs="Arial"/>
                <w:color w:val="1F497D" w:themeColor="text2"/>
                <w:sz w:val="20"/>
                <w:szCs w:val="20"/>
              </w:rPr>
            </w:pPr>
            <w:r>
              <w:rPr>
                <w:rFonts w:ascii="Arial" w:hAnsi="Arial" w:cs="Arial"/>
                <w:color w:val="1F497D" w:themeColor="text2"/>
                <w:sz w:val="20"/>
                <w:szCs w:val="20"/>
              </w:rPr>
              <w:t xml:space="preserve">The team must plan and organise their expedition, identifying how they will spend their time to complete it and meet their aim, recording this as a </w:t>
            </w:r>
            <w:proofErr w:type="spellStart"/>
            <w:r>
              <w:rPr>
                <w:rFonts w:ascii="Arial" w:hAnsi="Arial" w:cs="Arial"/>
                <w:color w:val="1F497D" w:themeColor="text2"/>
                <w:sz w:val="20"/>
                <w:szCs w:val="20"/>
              </w:rPr>
              <w:t>routecard</w:t>
            </w:r>
            <w:proofErr w:type="spellEnd"/>
            <w:r>
              <w:rPr>
                <w:rFonts w:ascii="Arial" w:hAnsi="Arial" w:cs="Arial"/>
                <w:color w:val="1F497D" w:themeColor="text2"/>
                <w:sz w:val="20"/>
                <w:szCs w:val="20"/>
              </w:rPr>
              <w:t>. (</w:t>
            </w:r>
            <w:r w:rsidRPr="00FD6075">
              <w:rPr>
                <w:rFonts w:ascii="Arial" w:hAnsi="Arial" w:cs="Arial"/>
                <w:i/>
                <w:color w:val="1F497D" w:themeColor="text2"/>
                <w:sz w:val="20"/>
                <w:szCs w:val="20"/>
              </w:rPr>
              <w:t>EG</w:t>
            </w:r>
            <w:r>
              <w:rPr>
                <w:rFonts w:ascii="Arial" w:hAnsi="Arial" w:cs="Arial"/>
                <w:color w:val="1F497D" w:themeColor="text2"/>
                <w:sz w:val="20"/>
                <w:szCs w:val="20"/>
              </w:rPr>
              <w:t xml:space="preserve"> </w:t>
            </w:r>
            <w:proofErr w:type="spellStart"/>
            <w:r>
              <w:rPr>
                <w:rFonts w:ascii="Arial" w:hAnsi="Arial" w:cs="Arial"/>
                <w:color w:val="1F497D" w:themeColor="text2"/>
                <w:sz w:val="20"/>
                <w:szCs w:val="20"/>
              </w:rPr>
              <w:t>pg</w:t>
            </w:r>
            <w:proofErr w:type="spellEnd"/>
            <w:r>
              <w:rPr>
                <w:rFonts w:ascii="Arial" w:hAnsi="Arial" w:cs="Arial"/>
                <w:color w:val="1F497D" w:themeColor="text2"/>
                <w:sz w:val="20"/>
                <w:szCs w:val="20"/>
              </w:rPr>
              <w:t xml:space="preserve"> 91)</w:t>
            </w:r>
          </w:p>
          <w:p w:rsidR="00215B57" w:rsidRPr="00215B57" w:rsidRDefault="00215B57" w:rsidP="00343FE7">
            <w:pPr>
              <w:pStyle w:val="Default"/>
              <w:numPr>
                <w:ilvl w:val="0"/>
                <w:numId w:val="8"/>
              </w:numPr>
              <w:ind w:left="317" w:hanging="283"/>
              <w:rPr>
                <w:rFonts w:ascii="Arial" w:hAnsi="Arial" w:cs="Arial"/>
                <w:color w:val="1F497D" w:themeColor="text2"/>
                <w:sz w:val="20"/>
                <w:szCs w:val="20"/>
              </w:rPr>
            </w:pPr>
            <w:r>
              <w:rPr>
                <w:rFonts w:ascii="Arial" w:hAnsi="Arial" w:cs="Arial"/>
                <w:color w:val="1F497D" w:themeColor="text2"/>
                <w:sz w:val="20"/>
                <w:szCs w:val="20"/>
              </w:rPr>
              <w:t xml:space="preserve">To allow participants to have ownership of their expedition they must be informed of the aim, principles, requirements, </w:t>
            </w:r>
            <w:r w:rsidR="00FD6075">
              <w:rPr>
                <w:rFonts w:ascii="Arial" w:hAnsi="Arial" w:cs="Arial"/>
                <w:color w:val="1F497D" w:themeColor="text2"/>
                <w:sz w:val="20"/>
                <w:szCs w:val="20"/>
              </w:rPr>
              <w:t>and</w:t>
            </w:r>
            <w:r>
              <w:rPr>
                <w:rFonts w:ascii="Arial" w:hAnsi="Arial" w:cs="Arial"/>
                <w:color w:val="1F497D" w:themeColor="text2"/>
                <w:sz w:val="20"/>
                <w:szCs w:val="20"/>
              </w:rPr>
              <w:t xml:space="preserve"> 20 conditions of the DofE Expedition section, set out in the </w:t>
            </w:r>
            <w:r w:rsidRPr="00215B57">
              <w:rPr>
                <w:rFonts w:ascii="Arial" w:hAnsi="Arial" w:cs="Arial"/>
                <w:i/>
                <w:color w:val="1F497D" w:themeColor="text2"/>
                <w:sz w:val="20"/>
                <w:szCs w:val="20"/>
              </w:rPr>
              <w:t>Handbook for DofE Leaders</w:t>
            </w:r>
            <w:r>
              <w:rPr>
                <w:rFonts w:ascii="Arial" w:hAnsi="Arial" w:cs="Arial"/>
                <w:color w:val="1F497D" w:themeColor="text2"/>
                <w:sz w:val="20"/>
                <w:szCs w:val="20"/>
              </w:rPr>
              <w:t xml:space="preserve"> and </w:t>
            </w:r>
            <w:r w:rsidR="00343FE7">
              <w:rPr>
                <w:rFonts w:ascii="Arial" w:hAnsi="Arial" w:cs="Arial"/>
                <w:color w:val="1F497D" w:themeColor="text2"/>
                <w:sz w:val="20"/>
                <w:szCs w:val="20"/>
              </w:rPr>
              <w:t>the</w:t>
            </w:r>
            <w:r>
              <w:rPr>
                <w:rFonts w:ascii="Arial" w:hAnsi="Arial" w:cs="Arial"/>
                <w:color w:val="1F497D" w:themeColor="text2"/>
                <w:sz w:val="20"/>
                <w:szCs w:val="20"/>
              </w:rPr>
              <w:t xml:space="preserve"> </w:t>
            </w:r>
            <w:r w:rsidRPr="00215B57">
              <w:rPr>
                <w:rFonts w:ascii="Arial" w:hAnsi="Arial" w:cs="Arial"/>
                <w:i/>
                <w:color w:val="1F497D" w:themeColor="text2"/>
                <w:sz w:val="20"/>
                <w:szCs w:val="20"/>
              </w:rPr>
              <w:t>Expedition Guide</w:t>
            </w:r>
            <w:r>
              <w:rPr>
                <w:rFonts w:ascii="Arial" w:hAnsi="Arial" w:cs="Arial"/>
                <w:color w:val="1F497D" w:themeColor="text2"/>
                <w:sz w:val="20"/>
                <w:szCs w:val="20"/>
              </w:rPr>
              <w:t xml:space="preserve">. This includes the </w:t>
            </w:r>
            <w:r w:rsidRPr="0042401F">
              <w:rPr>
                <w:color w:val="1F497D" w:themeColor="text2"/>
                <w:sz w:val="20"/>
                <w:szCs w:val="20"/>
              </w:rPr>
              <w:t>DofE environmental impact policy (</w:t>
            </w:r>
            <w:r w:rsidRPr="009C61C5">
              <w:rPr>
                <w:i/>
                <w:color w:val="1F497D" w:themeColor="text2"/>
                <w:sz w:val="20"/>
                <w:szCs w:val="20"/>
              </w:rPr>
              <w:t xml:space="preserve">EG </w:t>
            </w:r>
            <w:r w:rsidRPr="0042401F">
              <w:rPr>
                <w:color w:val="1F497D" w:themeColor="text2"/>
                <w:sz w:val="20"/>
                <w:szCs w:val="20"/>
              </w:rPr>
              <w:t>Chapter 6.6)</w:t>
            </w:r>
            <w:r>
              <w:rPr>
                <w:color w:val="1F497D" w:themeColor="text2"/>
                <w:sz w:val="20"/>
                <w:szCs w:val="20"/>
              </w:rPr>
              <w:t xml:space="preserve"> and key </w:t>
            </w:r>
            <w:r w:rsidRPr="0042401F">
              <w:rPr>
                <w:color w:val="1F497D" w:themeColor="text2"/>
                <w:sz w:val="20"/>
                <w:szCs w:val="20"/>
              </w:rPr>
              <w:t>behaviour expeditions (</w:t>
            </w:r>
            <w:r w:rsidRPr="009C61C5">
              <w:rPr>
                <w:i/>
                <w:color w:val="1F497D" w:themeColor="text2"/>
                <w:sz w:val="20"/>
                <w:szCs w:val="20"/>
              </w:rPr>
              <w:t>EG</w:t>
            </w:r>
            <w:r>
              <w:rPr>
                <w:color w:val="1F497D" w:themeColor="text2"/>
                <w:sz w:val="20"/>
                <w:szCs w:val="20"/>
              </w:rPr>
              <w:t xml:space="preserve"> </w:t>
            </w:r>
            <w:r w:rsidRPr="0042401F">
              <w:rPr>
                <w:color w:val="1F497D" w:themeColor="text2"/>
                <w:sz w:val="20"/>
                <w:szCs w:val="20"/>
              </w:rPr>
              <w:t>Chapter 6.10</w:t>
            </w:r>
            <w:r>
              <w:rPr>
                <w:color w:val="1F497D" w:themeColor="text2"/>
                <w:sz w:val="20"/>
                <w:szCs w:val="20"/>
              </w:rPr>
              <w:t>). (</w:t>
            </w:r>
            <w:r w:rsidRPr="00215B57">
              <w:rPr>
                <w:i/>
                <w:color w:val="1F497D" w:themeColor="text2"/>
                <w:sz w:val="20"/>
                <w:szCs w:val="20"/>
              </w:rPr>
              <w:t>EG</w:t>
            </w:r>
            <w:r>
              <w:rPr>
                <w:color w:val="1F497D" w:themeColor="text2"/>
                <w:sz w:val="20"/>
                <w:szCs w:val="20"/>
              </w:rPr>
              <w:t xml:space="preserve"> </w:t>
            </w:r>
            <w:proofErr w:type="spellStart"/>
            <w:r>
              <w:rPr>
                <w:color w:val="1F497D" w:themeColor="text2"/>
                <w:sz w:val="20"/>
                <w:szCs w:val="20"/>
              </w:rPr>
              <w:t>pg</w:t>
            </w:r>
            <w:proofErr w:type="spellEnd"/>
            <w:r>
              <w:rPr>
                <w:color w:val="1F497D" w:themeColor="text2"/>
                <w:sz w:val="20"/>
                <w:szCs w:val="20"/>
              </w:rPr>
              <w:t xml:space="preserve"> 69)</w:t>
            </w:r>
          </w:p>
        </w:tc>
      </w:tr>
      <w:tr w:rsidR="006B7ACF" w:rsidRPr="00B7418D" w:rsidTr="00FD6075">
        <w:tc>
          <w:tcPr>
            <w:tcW w:w="534" w:type="dxa"/>
          </w:tcPr>
          <w:p w:rsidR="003B3239" w:rsidRPr="0042401F" w:rsidRDefault="003B3239" w:rsidP="001D27D4">
            <w:pPr>
              <w:pStyle w:val="Pa2"/>
              <w:rPr>
                <w:rFonts w:ascii="Arial" w:hAnsi="Arial" w:cs="Arial"/>
                <w:color w:val="000000"/>
                <w:sz w:val="20"/>
                <w:szCs w:val="20"/>
              </w:rPr>
            </w:pPr>
            <w:r w:rsidRPr="0042401F">
              <w:rPr>
                <w:rFonts w:ascii="Arial" w:hAnsi="Arial" w:cs="Arial"/>
                <w:color w:val="000000"/>
                <w:sz w:val="20"/>
                <w:szCs w:val="20"/>
              </w:rPr>
              <w:t>9</w:t>
            </w:r>
          </w:p>
        </w:tc>
        <w:tc>
          <w:tcPr>
            <w:tcW w:w="2835" w:type="dxa"/>
          </w:tcPr>
          <w:p w:rsidR="003B3239" w:rsidRPr="0042401F" w:rsidRDefault="003B3239" w:rsidP="001D27D4">
            <w:pPr>
              <w:pStyle w:val="Pa2"/>
              <w:rPr>
                <w:rFonts w:ascii="Arial" w:hAnsi="Arial" w:cs="Arial"/>
                <w:color w:val="000000"/>
                <w:sz w:val="20"/>
                <w:szCs w:val="20"/>
              </w:rPr>
            </w:pPr>
            <w:r w:rsidRPr="0042401F">
              <w:rPr>
                <w:rFonts w:ascii="Arial" w:hAnsi="Arial" w:cs="Arial"/>
                <w:color w:val="000000"/>
                <w:sz w:val="20"/>
                <w:szCs w:val="20"/>
              </w:rPr>
              <w:t>Assessment must be by an approved accredited Assessor.</w:t>
            </w:r>
          </w:p>
        </w:tc>
        <w:tc>
          <w:tcPr>
            <w:tcW w:w="12048" w:type="dxa"/>
          </w:tcPr>
          <w:p w:rsidR="00DD0104" w:rsidRPr="0042401F" w:rsidRDefault="00DD0104" w:rsidP="00DD0104">
            <w:pPr>
              <w:rPr>
                <w:rFonts w:cs="Arial"/>
                <w:color w:val="1F497D" w:themeColor="text2"/>
              </w:rPr>
            </w:pPr>
            <w:r w:rsidRPr="0042401F">
              <w:rPr>
                <w:rFonts w:cs="Arial"/>
                <w:i/>
                <w:color w:val="1F497D" w:themeColor="text2"/>
              </w:rPr>
              <w:t>Expedition Guide</w:t>
            </w:r>
            <w:r w:rsidRPr="0042401F">
              <w:rPr>
                <w:rFonts w:cs="Arial"/>
                <w:color w:val="1F497D" w:themeColor="text2"/>
              </w:rPr>
              <w:t xml:space="preserve"> chapter 10 </w:t>
            </w:r>
            <w:r>
              <w:rPr>
                <w:rFonts w:cs="Arial"/>
                <w:color w:val="1F497D" w:themeColor="text2"/>
              </w:rPr>
              <w:t xml:space="preserve">(Assessing DofE expeditions) </w:t>
            </w:r>
            <w:proofErr w:type="spellStart"/>
            <w:r w:rsidRPr="0042401F">
              <w:rPr>
                <w:rFonts w:cs="Arial"/>
                <w:color w:val="1F497D" w:themeColor="text2"/>
              </w:rPr>
              <w:t>pg</w:t>
            </w:r>
            <w:proofErr w:type="spellEnd"/>
            <w:r w:rsidRPr="0042401F">
              <w:rPr>
                <w:rFonts w:cs="Arial"/>
                <w:color w:val="1F497D" w:themeColor="text2"/>
              </w:rPr>
              <w:t xml:space="preserve"> 183-199</w:t>
            </w:r>
          </w:p>
          <w:p w:rsidR="00215B57" w:rsidRPr="00DD0104" w:rsidRDefault="00215B57" w:rsidP="00DD0104">
            <w:pPr>
              <w:pStyle w:val="ListParagraph"/>
              <w:numPr>
                <w:ilvl w:val="0"/>
                <w:numId w:val="13"/>
              </w:numPr>
              <w:ind w:left="317" w:hanging="284"/>
              <w:rPr>
                <w:rFonts w:cs="Arial"/>
                <w:i/>
                <w:color w:val="1F497D" w:themeColor="text2"/>
              </w:rPr>
            </w:pPr>
            <w:r w:rsidRPr="00DD0104">
              <w:rPr>
                <w:rFonts w:cs="Arial"/>
                <w:color w:val="1F497D" w:themeColor="text2"/>
              </w:rPr>
              <w:t>All expeditions must be assessed by a competent</w:t>
            </w:r>
            <w:r w:rsidR="00343FE7" w:rsidRPr="00DD0104">
              <w:rPr>
                <w:rFonts w:cs="Arial"/>
                <w:color w:val="1F497D" w:themeColor="text2"/>
              </w:rPr>
              <w:t xml:space="preserve"> adult who is approved by</w:t>
            </w:r>
            <w:r w:rsidRPr="00DD0104">
              <w:rPr>
                <w:rFonts w:cs="Arial"/>
                <w:color w:val="1F497D" w:themeColor="text2"/>
              </w:rPr>
              <w:t xml:space="preserve"> the LO and </w:t>
            </w:r>
            <w:r w:rsidR="00343FE7" w:rsidRPr="00DD0104">
              <w:rPr>
                <w:rFonts w:cs="Arial"/>
                <w:color w:val="1F497D" w:themeColor="text2"/>
              </w:rPr>
              <w:t>accredited</w:t>
            </w:r>
            <w:r w:rsidRPr="00DD0104">
              <w:rPr>
                <w:rFonts w:cs="Arial"/>
                <w:color w:val="1F497D" w:themeColor="text2"/>
              </w:rPr>
              <w:t xml:space="preserve"> by the DofE</w:t>
            </w:r>
            <w:r w:rsidR="00343FE7" w:rsidRPr="00DD0104">
              <w:rPr>
                <w:rFonts w:cs="Arial"/>
                <w:color w:val="1F497D" w:themeColor="text2"/>
              </w:rPr>
              <w:t>.</w:t>
            </w:r>
            <w:r w:rsidRPr="00DD0104">
              <w:rPr>
                <w:rFonts w:cs="Arial"/>
                <w:i/>
                <w:color w:val="1F497D" w:themeColor="text2"/>
              </w:rPr>
              <w:t xml:space="preserve"> (EG </w:t>
            </w:r>
            <w:proofErr w:type="spellStart"/>
            <w:r w:rsidRPr="00DD0104">
              <w:rPr>
                <w:rFonts w:cs="Arial"/>
                <w:color w:val="1F497D" w:themeColor="text2"/>
              </w:rPr>
              <w:t>pg</w:t>
            </w:r>
            <w:proofErr w:type="spellEnd"/>
            <w:r w:rsidRPr="00DD0104">
              <w:rPr>
                <w:rFonts w:cs="Arial"/>
                <w:color w:val="1F497D" w:themeColor="text2"/>
              </w:rPr>
              <w:t xml:space="preserve"> 183 &amp;</w:t>
            </w:r>
            <w:r w:rsidRPr="00DD0104">
              <w:rPr>
                <w:rFonts w:cs="Arial"/>
                <w:i/>
                <w:color w:val="1F497D" w:themeColor="text2"/>
              </w:rPr>
              <w:t xml:space="preserve"> H </w:t>
            </w:r>
            <w:proofErr w:type="spellStart"/>
            <w:r w:rsidRPr="00DD0104">
              <w:rPr>
                <w:rFonts w:cs="Arial"/>
                <w:color w:val="1F497D" w:themeColor="text2"/>
              </w:rPr>
              <w:t>pg</w:t>
            </w:r>
            <w:proofErr w:type="spellEnd"/>
            <w:r w:rsidRPr="00DD0104">
              <w:rPr>
                <w:rFonts w:cs="Arial"/>
                <w:color w:val="1F497D" w:themeColor="text2"/>
              </w:rPr>
              <w:t xml:space="preserve"> </w:t>
            </w:r>
            <w:r w:rsidR="00343FE7" w:rsidRPr="00DD0104">
              <w:rPr>
                <w:rFonts w:cs="Arial"/>
                <w:color w:val="1F497D" w:themeColor="text2"/>
              </w:rPr>
              <w:t>84</w:t>
            </w:r>
            <w:r w:rsidRPr="00DD0104">
              <w:rPr>
                <w:rFonts w:cs="Arial"/>
                <w:color w:val="1F497D" w:themeColor="text2"/>
              </w:rPr>
              <w:t>)</w:t>
            </w:r>
            <w:r w:rsidR="00DD0104">
              <w:rPr>
                <w:rFonts w:cs="Arial"/>
                <w:color w:val="1F497D" w:themeColor="text2"/>
              </w:rPr>
              <w:t xml:space="preserve"> </w:t>
            </w:r>
            <w:r w:rsidR="00DD0104">
              <w:rPr>
                <w:rFonts w:cs="Arial"/>
                <w:color w:val="1F497D" w:themeColor="text2"/>
              </w:rPr>
              <w:t>The Expedition Assessor and Expedition Supervisor roles must be carried out by separate people. (</w:t>
            </w:r>
            <w:r w:rsidR="00DD0104" w:rsidRPr="002F7600">
              <w:rPr>
                <w:rFonts w:cs="Arial"/>
                <w:i/>
                <w:color w:val="1F497D" w:themeColor="text2"/>
              </w:rPr>
              <w:t>H</w:t>
            </w:r>
            <w:r w:rsidR="00DD0104">
              <w:rPr>
                <w:rFonts w:cs="Arial"/>
                <w:color w:val="1F497D" w:themeColor="text2"/>
              </w:rPr>
              <w:t xml:space="preserve"> </w:t>
            </w:r>
            <w:proofErr w:type="spellStart"/>
            <w:r w:rsidR="00DD0104">
              <w:rPr>
                <w:rFonts w:cs="Arial"/>
                <w:color w:val="1F497D" w:themeColor="text2"/>
              </w:rPr>
              <w:t>pg</w:t>
            </w:r>
            <w:proofErr w:type="spellEnd"/>
            <w:r w:rsidR="00DD0104">
              <w:rPr>
                <w:rFonts w:cs="Arial"/>
                <w:color w:val="1F497D" w:themeColor="text2"/>
              </w:rPr>
              <w:t xml:space="preserve"> 84)</w:t>
            </w:r>
          </w:p>
          <w:p w:rsidR="002F7600" w:rsidRPr="00DD0104" w:rsidRDefault="00696C1E" w:rsidP="00AF6188">
            <w:pPr>
              <w:pStyle w:val="ListParagraph"/>
              <w:numPr>
                <w:ilvl w:val="0"/>
                <w:numId w:val="2"/>
              </w:numPr>
              <w:ind w:left="317" w:hanging="283"/>
              <w:rPr>
                <w:rFonts w:cs="Arial"/>
                <w:color w:val="1F497D" w:themeColor="text2"/>
              </w:rPr>
            </w:pPr>
            <w:r w:rsidRPr="00AF6188">
              <w:rPr>
                <w:rFonts w:cs="Arial"/>
                <w:color w:val="1F497D" w:themeColor="text2"/>
              </w:rPr>
              <w:t>At Bronze and Silver level, Assessors should not have</w:t>
            </w:r>
            <w:r w:rsidR="009403EA" w:rsidRPr="00AF6188">
              <w:rPr>
                <w:rFonts w:cs="Arial"/>
                <w:color w:val="1F497D" w:themeColor="text2"/>
              </w:rPr>
              <w:t xml:space="preserve"> been involved in any training or instruction of the team.</w:t>
            </w:r>
            <w:r w:rsidR="00E50983" w:rsidRPr="00AF6188">
              <w:rPr>
                <w:rFonts w:cs="Arial"/>
                <w:color w:val="1F497D" w:themeColor="text2"/>
              </w:rPr>
              <w:t xml:space="preserve"> </w:t>
            </w:r>
            <w:r w:rsidR="00AF6188">
              <w:rPr>
                <w:rFonts w:cs="Arial"/>
                <w:color w:val="1F497D" w:themeColor="text2"/>
              </w:rPr>
              <w:br/>
            </w:r>
            <w:r w:rsidR="009403EA" w:rsidRPr="0042401F">
              <w:rPr>
                <w:rFonts w:cs="Arial"/>
                <w:color w:val="1F497D" w:themeColor="text2"/>
              </w:rPr>
              <w:t>At Gold level, the Assessor must be independent of the DofE group and not associated with the team in any way.</w:t>
            </w:r>
            <w:r w:rsidR="00E50983" w:rsidRPr="0042401F">
              <w:rPr>
                <w:rFonts w:cs="Arial"/>
                <w:color w:val="1F497D" w:themeColor="text2"/>
              </w:rPr>
              <w:t xml:space="preserve"> </w:t>
            </w:r>
            <w:r w:rsidR="00837FC2" w:rsidRPr="0042401F">
              <w:rPr>
                <w:rFonts w:cs="Arial"/>
                <w:color w:val="1F497D" w:themeColor="text2"/>
              </w:rPr>
              <w:t>(</w:t>
            </w:r>
            <w:r w:rsidR="00837FC2">
              <w:rPr>
                <w:rFonts w:cs="Arial"/>
                <w:i/>
                <w:color w:val="1F497D" w:themeColor="text2"/>
              </w:rPr>
              <w:t>EG</w:t>
            </w:r>
            <w:r w:rsidR="00837FC2" w:rsidRPr="0042401F">
              <w:rPr>
                <w:rFonts w:cs="Arial"/>
                <w:color w:val="1F497D" w:themeColor="text2"/>
              </w:rPr>
              <w:t xml:space="preserve"> </w:t>
            </w:r>
            <w:proofErr w:type="spellStart"/>
            <w:r w:rsidR="00837FC2" w:rsidRPr="0042401F">
              <w:rPr>
                <w:rFonts w:cs="Arial"/>
                <w:color w:val="1F497D" w:themeColor="text2"/>
              </w:rPr>
              <w:t>pg</w:t>
            </w:r>
            <w:proofErr w:type="spellEnd"/>
            <w:r w:rsidR="00837FC2" w:rsidRPr="0042401F">
              <w:rPr>
                <w:rFonts w:cs="Arial"/>
                <w:color w:val="1F497D" w:themeColor="text2"/>
              </w:rPr>
              <w:t xml:space="preserve"> 1</w:t>
            </w:r>
            <w:r w:rsidR="00837FC2">
              <w:rPr>
                <w:rFonts w:cs="Arial"/>
                <w:color w:val="1F497D" w:themeColor="text2"/>
              </w:rPr>
              <w:t xml:space="preserve">87 &amp; </w:t>
            </w:r>
            <w:r w:rsidR="00837FC2" w:rsidRPr="00837FC2">
              <w:rPr>
                <w:rFonts w:cs="Arial"/>
                <w:i/>
                <w:color w:val="1F497D" w:themeColor="text2"/>
              </w:rPr>
              <w:t>H</w:t>
            </w:r>
            <w:r w:rsidR="00837FC2">
              <w:rPr>
                <w:rFonts w:cs="Arial"/>
                <w:color w:val="1F497D" w:themeColor="text2"/>
              </w:rPr>
              <w:t xml:space="preserve"> </w:t>
            </w:r>
            <w:proofErr w:type="spellStart"/>
            <w:r w:rsidR="00837FC2">
              <w:rPr>
                <w:rFonts w:cs="Arial"/>
                <w:color w:val="1F497D" w:themeColor="text2"/>
              </w:rPr>
              <w:t>pg</w:t>
            </w:r>
            <w:proofErr w:type="spellEnd"/>
            <w:r w:rsidR="00837FC2">
              <w:rPr>
                <w:rFonts w:cs="Arial"/>
                <w:color w:val="1F497D" w:themeColor="text2"/>
              </w:rPr>
              <w:t xml:space="preserve"> 68</w:t>
            </w:r>
            <w:r w:rsidR="00837FC2" w:rsidRPr="0042401F">
              <w:rPr>
                <w:rFonts w:cs="Arial"/>
                <w:color w:val="1F497D" w:themeColor="text2"/>
              </w:rPr>
              <w:t>)</w:t>
            </w:r>
          </w:p>
        </w:tc>
      </w:tr>
      <w:tr w:rsidR="006B7ACF" w:rsidRPr="00B7418D" w:rsidTr="00FD6075">
        <w:tc>
          <w:tcPr>
            <w:tcW w:w="534" w:type="dxa"/>
          </w:tcPr>
          <w:p w:rsidR="006B7ACF" w:rsidRPr="0042401F" w:rsidRDefault="003B3239" w:rsidP="006B7ACF">
            <w:pPr>
              <w:pStyle w:val="Pa2"/>
              <w:rPr>
                <w:sz w:val="20"/>
                <w:szCs w:val="20"/>
              </w:rPr>
            </w:pPr>
            <w:r w:rsidRPr="0042401F">
              <w:rPr>
                <w:rFonts w:ascii="Arial" w:hAnsi="Arial" w:cs="Arial"/>
                <w:color w:val="000000"/>
                <w:sz w:val="20"/>
                <w:szCs w:val="20"/>
              </w:rPr>
              <w:t>10</w:t>
            </w:r>
          </w:p>
        </w:tc>
        <w:tc>
          <w:tcPr>
            <w:tcW w:w="2835" w:type="dxa"/>
          </w:tcPr>
          <w:p w:rsidR="003B3239" w:rsidRPr="0042401F" w:rsidRDefault="003B3239" w:rsidP="001D27D4">
            <w:pPr>
              <w:pStyle w:val="Pa2"/>
              <w:rPr>
                <w:rFonts w:ascii="Arial" w:hAnsi="Arial" w:cs="Arial"/>
                <w:color w:val="000000"/>
                <w:sz w:val="20"/>
                <w:szCs w:val="20"/>
              </w:rPr>
            </w:pPr>
            <w:r w:rsidRPr="0042401F">
              <w:rPr>
                <w:rFonts w:ascii="Arial" w:hAnsi="Arial" w:cs="Arial"/>
                <w:color w:val="000000"/>
                <w:sz w:val="20"/>
                <w:szCs w:val="20"/>
              </w:rPr>
              <w:t>There must be between four and</w:t>
            </w:r>
            <w:r w:rsidR="001D27D4" w:rsidRPr="0042401F">
              <w:rPr>
                <w:rFonts w:ascii="Arial" w:hAnsi="Arial" w:cs="Arial"/>
                <w:color w:val="000000"/>
                <w:sz w:val="20"/>
                <w:szCs w:val="20"/>
              </w:rPr>
              <w:t xml:space="preserve"> </w:t>
            </w:r>
            <w:r w:rsidRPr="0042401F">
              <w:rPr>
                <w:rFonts w:ascii="Arial" w:hAnsi="Arial" w:cs="Arial"/>
                <w:color w:val="000000"/>
                <w:sz w:val="20"/>
                <w:szCs w:val="20"/>
              </w:rPr>
              <w:t>seven in a team (eight for modes of</w:t>
            </w:r>
            <w:r w:rsidR="001D27D4" w:rsidRPr="0042401F">
              <w:rPr>
                <w:rFonts w:ascii="Arial" w:hAnsi="Arial" w:cs="Arial"/>
                <w:color w:val="000000"/>
                <w:sz w:val="20"/>
                <w:szCs w:val="20"/>
              </w:rPr>
              <w:t xml:space="preserve"> </w:t>
            </w:r>
            <w:r w:rsidRPr="0042401F">
              <w:rPr>
                <w:rFonts w:ascii="Arial" w:hAnsi="Arial" w:cs="Arial"/>
                <w:color w:val="000000"/>
                <w:sz w:val="20"/>
                <w:szCs w:val="20"/>
              </w:rPr>
              <w:t>travel which have tandem).</w:t>
            </w:r>
          </w:p>
        </w:tc>
        <w:tc>
          <w:tcPr>
            <w:tcW w:w="12048" w:type="dxa"/>
          </w:tcPr>
          <w:p w:rsidR="00207CF4" w:rsidRPr="00C6091A" w:rsidRDefault="001D27D4" w:rsidP="00207CF4">
            <w:pPr>
              <w:rPr>
                <w:rFonts w:cs="Arial"/>
                <w:color w:val="000000"/>
              </w:rPr>
            </w:pPr>
            <w:r w:rsidRPr="0042401F">
              <w:rPr>
                <w:rFonts w:cs="Arial"/>
                <w:color w:val="000000"/>
              </w:rPr>
              <w:t>Unless in the event of an emergency, the team must always keep together.</w:t>
            </w:r>
            <w:r w:rsidR="00837FC2">
              <w:rPr>
                <w:rFonts w:cs="Arial"/>
                <w:color w:val="000000"/>
              </w:rPr>
              <w:t xml:space="preserve"> </w:t>
            </w:r>
            <w:r w:rsidR="00837FC2" w:rsidRPr="00837FC2">
              <w:rPr>
                <w:rFonts w:cs="Arial"/>
                <w:color w:val="1F497D" w:themeColor="text2"/>
              </w:rPr>
              <w:t>DofE teams must never split up or allow anyone to push ahead or be left behind.</w:t>
            </w:r>
            <w:r w:rsidR="00C6091A">
              <w:rPr>
                <w:rFonts w:cs="Arial"/>
                <w:color w:val="000000"/>
              </w:rPr>
              <w:t xml:space="preserve"> </w:t>
            </w:r>
            <w:r w:rsidR="00C6091A">
              <w:rPr>
                <w:rFonts w:cs="Arial"/>
                <w:i/>
                <w:color w:val="1F497D" w:themeColor="text2"/>
              </w:rPr>
              <w:t>(</w:t>
            </w:r>
            <w:r w:rsidR="004872E5">
              <w:rPr>
                <w:rFonts w:cs="Arial"/>
                <w:i/>
                <w:color w:val="1F497D" w:themeColor="text2"/>
              </w:rPr>
              <w:t>EG</w:t>
            </w:r>
            <w:r w:rsidR="00207CF4" w:rsidRPr="0042401F">
              <w:rPr>
                <w:rFonts w:cs="Arial"/>
                <w:color w:val="1F497D" w:themeColor="text2"/>
              </w:rPr>
              <w:t xml:space="preserve"> </w:t>
            </w:r>
            <w:proofErr w:type="spellStart"/>
            <w:r w:rsidR="00207CF4" w:rsidRPr="0042401F">
              <w:rPr>
                <w:rFonts w:cs="Arial"/>
                <w:color w:val="1F497D" w:themeColor="text2"/>
              </w:rPr>
              <w:t>pg</w:t>
            </w:r>
            <w:proofErr w:type="spellEnd"/>
            <w:r w:rsidR="00207CF4" w:rsidRPr="0042401F">
              <w:rPr>
                <w:rFonts w:cs="Arial"/>
                <w:color w:val="1F497D" w:themeColor="text2"/>
              </w:rPr>
              <w:t xml:space="preserve"> 45</w:t>
            </w:r>
            <w:r w:rsidR="00C6091A">
              <w:rPr>
                <w:rFonts w:cs="Arial"/>
                <w:color w:val="1F497D" w:themeColor="text2"/>
              </w:rPr>
              <w:t>)</w:t>
            </w:r>
          </w:p>
        </w:tc>
      </w:tr>
      <w:tr w:rsidR="006B7ACF" w:rsidRPr="00B7418D" w:rsidTr="00FD6075">
        <w:tc>
          <w:tcPr>
            <w:tcW w:w="534" w:type="dxa"/>
          </w:tcPr>
          <w:p w:rsidR="006B7ACF" w:rsidRPr="0042401F" w:rsidRDefault="003B3239" w:rsidP="006B7ACF">
            <w:pPr>
              <w:pStyle w:val="Pa2"/>
              <w:rPr>
                <w:sz w:val="20"/>
                <w:szCs w:val="20"/>
              </w:rPr>
            </w:pPr>
            <w:r w:rsidRPr="0042401F">
              <w:rPr>
                <w:rFonts w:ascii="Arial" w:hAnsi="Arial" w:cs="Arial"/>
                <w:color w:val="000000"/>
                <w:sz w:val="20"/>
                <w:szCs w:val="20"/>
              </w:rPr>
              <w:t>11</w:t>
            </w:r>
          </w:p>
        </w:tc>
        <w:tc>
          <w:tcPr>
            <w:tcW w:w="2835" w:type="dxa"/>
          </w:tcPr>
          <w:p w:rsidR="003B3239" w:rsidRPr="0042401F" w:rsidRDefault="003B3239" w:rsidP="001D27D4">
            <w:pPr>
              <w:pStyle w:val="Pa2"/>
              <w:rPr>
                <w:rFonts w:ascii="Arial" w:hAnsi="Arial" w:cs="Arial"/>
                <w:color w:val="000000"/>
                <w:sz w:val="20"/>
                <w:szCs w:val="20"/>
              </w:rPr>
            </w:pPr>
            <w:r w:rsidRPr="0042401F">
              <w:rPr>
                <w:rFonts w:ascii="Arial" w:hAnsi="Arial" w:cs="Arial"/>
                <w:color w:val="000000"/>
                <w:sz w:val="20"/>
                <w:szCs w:val="20"/>
              </w:rPr>
              <w:t>All participants must be within the</w:t>
            </w:r>
            <w:r w:rsidR="001D27D4" w:rsidRPr="0042401F">
              <w:rPr>
                <w:rFonts w:ascii="Arial" w:hAnsi="Arial" w:cs="Arial"/>
                <w:color w:val="000000"/>
                <w:sz w:val="20"/>
                <w:szCs w:val="20"/>
              </w:rPr>
              <w:t xml:space="preserve"> </w:t>
            </w:r>
            <w:r w:rsidRPr="0042401F">
              <w:rPr>
                <w:rFonts w:ascii="Arial" w:hAnsi="Arial" w:cs="Arial"/>
                <w:color w:val="000000"/>
                <w:sz w:val="20"/>
                <w:szCs w:val="20"/>
              </w:rPr>
              <w:t>qualifying age of the programme level.</w:t>
            </w:r>
          </w:p>
        </w:tc>
        <w:tc>
          <w:tcPr>
            <w:tcW w:w="12048" w:type="dxa"/>
          </w:tcPr>
          <w:p w:rsidR="003B3239" w:rsidRPr="0042401F" w:rsidRDefault="001D27D4" w:rsidP="001D27D4">
            <w:pPr>
              <w:pStyle w:val="Pa2"/>
              <w:rPr>
                <w:rFonts w:ascii="Arial" w:hAnsi="Arial" w:cs="Arial"/>
                <w:sz w:val="20"/>
                <w:szCs w:val="20"/>
              </w:rPr>
            </w:pPr>
            <w:r w:rsidRPr="0042401F">
              <w:rPr>
                <w:rFonts w:ascii="Arial" w:hAnsi="Arial" w:cs="Arial"/>
                <w:color w:val="000000"/>
                <w:sz w:val="20"/>
                <w:szCs w:val="20"/>
              </w:rPr>
              <w:t>This is regardless of whether they are under assessment or not.</w:t>
            </w:r>
          </w:p>
        </w:tc>
      </w:tr>
      <w:tr w:rsidR="00C6091A" w:rsidRPr="00B7418D" w:rsidTr="00FD6075">
        <w:tc>
          <w:tcPr>
            <w:tcW w:w="534" w:type="dxa"/>
          </w:tcPr>
          <w:p w:rsidR="00C6091A" w:rsidRPr="0042401F" w:rsidRDefault="00C6091A" w:rsidP="006B7ACF">
            <w:pPr>
              <w:pStyle w:val="Pa2"/>
              <w:rPr>
                <w:sz w:val="20"/>
                <w:szCs w:val="20"/>
              </w:rPr>
            </w:pPr>
            <w:r w:rsidRPr="0042401F">
              <w:rPr>
                <w:rFonts w:ascii="Arial" w:hAnsi="Arial" w:cs="Arial"/>
                <w:color w:val="000000"/>
                <w:sz w:val="20"/>
                <w:szCs w:val="20"/>
              </w:rPr>
              <w:t>12</w:t>
            </w:r>
          </w:p>
        </w:tc>
        <w:tc>
          <w:tcPr>
            <w:tcW w:w="2835" w:type="dxa"/>
          </w:tcPr>
          <w:p w:rsidR="00C6091A" w:rsidRPr="0042401F" w:rsidRDefault="00C6091A" w:rsidP="001D27D4">
            <w:pPr>
              <w:pStyle w:val="Pa2"/>
              <w:rPr>
                <w:rFonts w:ascii="Arial" w:hAnsi="Arial" w:cs="Arial"/>
                <w:color w:val="000000"/>
                <w:sz w:val="20"/>
                <w:szCs w:val="20"/>
              </w:rPr>
            </w:pPr>
            <w:r w:rsidRPr="0042401F">
              <w:rPr>
                <w:rFonts w:ascii="Arial" w:hAnsi="Arial" w:cs="Arial"/>
                <w:color w:val="000000"/>
                <w:sz w:val="20"/>
                <w:szCs w:val="20"/>
              </w:rPr>
              <w:t>Participants must be at the same level of assessment.</w:t>
            </w:r>
          </w:p>
        </w:tc>
        <w:tc>
          <w:tcPr>
            <w:tcW w:w="12048" w:type="dxa"/>
            <w:vMerge w:val="restart"/>
          </w:tcPr>
          <w:p w:rsidR="00C6091A" w:rsidRPr="0042401F" w:rsidRDefault="00C6091A">
            <w:pPr>
              <w:rPr>
                <w:rFonts w:cs="Arial"/>
              </w:rPr>
            </w:pPr>
            <w:r w:rsidRPr="0042401F">
              <w:rPr>
                <w:rFonts w:cs="Arial"/>
                <w:color w:val="000000"/>
              </w:rPr>
              <w:t>Participants should have a similar ability or level of experience and must make a full contribution to the team.</w:t>
            </w:r>
          </w:p>
          <w:p w:rsidR="00C6091A" w:rsidRPr="0042401F" w:rsidRDefault="00C6091A" w:rsidP="00215B57">
            <w:pPr>
              <w:rPr>
                <w:rFonts w:cs="Arial"/>
              </w:rPr>
            </w:pPr>
          </w:p>
        </w:tc>
      </w:tr>
      <w:tr w:rsidR="00C6091A" w:rsidRPr="00B7418D" w:rsidTr="00FD6075">
        <w:tc>
          <w:tcPr>
            <w:tcW w:w="534" w:type="dxa"/>
          </w:tcPr>
          <w:p w:rsidR="00C6091A" w:rsidRPr="0042401F" w:rsidRDefault="00C6091A" w:rsidP="006B7ACF">
            <w:pPr>
              <w:pStyle w:val="Pa2"/>
              <w:rPr>
                <w:sz w:val="20"/>
                <w:szCs w:val="20"/>
              </w:rPr>
            </w:pPr>
            <w:r w:rsidRPr="0042401F">
              <w:rPr>
                <w:rFonts w:ascii="Arial" w:hAnsi="Arial" w:cs="Arial"/>
                <w:color w:val="000000"/>
                <w:sz w:val="20"/>
                <w:szCs w:val="20"/>
              </w:rPr>
              <w:t>13</w:t>
            </w:r>
          </w:p>
        </w:tc>
        <w:tc>
          <w:tcPr>
            <w:tcW w:w="2835" w:type="dxa"/>
          </w:tcPr>
          <w:p w:rsidR="00C6091A" w:rsidRPr="0042401F" w:rsidRDefault="00C6091A" w:rsidP="001D27D4">
            <w:pPr>
              <w:pStyle w:val="Pa2"/>
              <w:rPr>
                <w:rFonts w:ascii="Arial" w:hAnsi="Arial" w:cs="Arial"/>
                <w:color w:val="000000"/>
                <w:sz w:val="20"/>
                <w:szCs w:val="20"/>
              </w:rPr>
            </w:pPr>
            <w:r w:rsidRPr="0042401F">
              <w:rPr>
                <w:rFonts w:ascii="Arial" w:hAnsi="Arial" w:cs="Arial"/>
                <w:color w:val="000000"/>
                <w:sz w:val="20"/>
                <w:szCs w:val="20"/>
              </w:rPr>
              <w:t xml:space="preserve">The team must not include </w:t>
            </w:r>
            <w:r w:rsidRPr="0042401F">
              <w:rPr>
                <w:rFonts w:ascii="Arial" w:hAnsi="Arial" w:cs="Arial"/>
                <w:color w:val="000000"/>
                <w:sz w:val="20"/>
                <w:szCs w:val="20"/>
              </w:rPr>
              <w:lastRenderedPageBreak/>
              <w:t>those who have completed the same or higher level expedition.</w:t>
            </w:r>
          </w:p>
        </w:tc>
        <w:tc>
          <w:tcPr>
            <w:tcW w:w="12048" w:type="dxa"/>
            <w:vMerge/>
          </w:tcPr>
          <w:p w:rsidR="00C6091A" w:rsidRPr="0042401F" w:rsidRDefault="00C6091A">
            <w:pPr>
              <w:rPr>
                <w:rFonts w:cs="Arial"/>
              </w:rPr>
            </w:pPr>
          </w:p>
        </w:tc>
      </w:tr>
      <w:tr w:rsidR="006B7ACF" w:rsidRPr="00B7418D" w:rsidTr="00FD6075">
        <w:tc>
          <w:tcPr>
            <w:tcW w:w="534" w:type="dxa"/>
          </w:tcPr>
          <w:p w:rsidR="003B3239" w:rsidRPr="0042401F" w:rsidRDefault="003B3239" w:rsidP="001D27D4">
            <w:pPr>
              <w:pStyle w:val="Pa2"/>
              <w:rPr>
                <w:rFonts w:ascii="Arial" w:hAnsi="Arial" w:cs="Arial"/>
                <w:color w:val="000000"/>
                <w:sz w:val="20"/>
                <w:szCs w:val="20"/>
              </w:rPr>
            </w:pPr>
            <w:r w:rsidRPr="0042401F">
              <w:rPr>
                <w:rFonts w:ascii="Arial" w:hAnsi="Arial" w:cs="Arial"/>
                <w:color w:val="000000"/>
                <w:sz w:val="20"/>
                <w:szCs w:val="20"/>
              </w:rPr>
              <w:lastRenderedPageBreak/>
              <w:t>14</w:t>
            </w:r>
          </w:p>
        </w:tc>
        <w:tc>
          <w:tcPr>
            <w:tcW w:w="2835" w:type="dxa"/>
          </w:tcPr>
          <w:p w:rsidR="003B3239" w:rsidRPr="0042401F" w:rsidRDefault="003B3239" w:rsidP="001D27D4">
            <w:pPr>
              <w:pStyle w:val="Pa2"/>
              <w:rPr>
                <w:rFonts w:ascii="Arial" w:hAnsi="Arial" w:cs="Arial"/>
                <w:color w:val="000000"/>
                <w:sz w:val="20"/>
                <w:szCs w:val="20"/>
              </w:rPr>
            </w:pPr>
            <w:r w:rsidRPr="0042401F">
              <w:rPr>
                <w:rFonts w:ascii="Arial" w:hAnsi="Arial" w:cs="Arial"/>
                <w:color w:val="000000"/>
                <w:sz w:val="20"/>
                <w:szCs w:val="20"/>
              </w:rPr>
              <w:t>Accommodation should be</w:t>
            </w:r>
            <w:r w:rsidR="001D27D4" w:rsidRPr="0042401F">
              <w:rPr>
                <w:rFonts w:ascii="Arial" w:hAnsi="Arial" w:cs="Arial"/>
                <w:color w:val="000000"/>
                <w:sz w:val="20"/>
                <w:szCs w:val="20"/>
              </w:rPr>
              <w:t xml:space="preserve"> </w:t>
            </w:r>
            <w:r w:rsidRPr="0042401F">
              <w:rPr>
                <w:rFonts w:ascii="Arial" w:hAnsi="Arial" w:cs="Arial"/>
                <w:color w:val="000000"/>
                <w:sz w:val="20"/>
                <w:szCs w:val="20"/>
              </w:rPr>
              <w:t>by camping.</w:t>
            </w:r>
          </w:p>
        </w:tc>
        <w:tc>
          <w:tcPr>
            <w:tcW w:w="12048" w:type="dxa"/>
          </w:tcPr>
          <w:p w:rsidR="003B3239" w:rsidRPr="0042401F" w:rsidRDefault="001D27D4">
            <w:pPr>
              <w:rPr>
                <w:rFonts w:cs="Arial"/>
                <w:color w:val="000000"/>
              </w:rPr>
            </w:pPr>
            <w:r w:rsidRPr="0042401F">
              <w:rPr>
                <w:rFonts w:cs="Arial"/>
                <w:color w:val="000000"/>
              </w:rPr>
              <w:t xml:space="preserve">See </w:t>
            </w:r>
            <w:r w:rsidRPr="0042401F">
              <w:rPr>
                <w:rFonts w:cs="Arial"/>
                <w:i/>
                <w:iCs/>
                <w:color w:val="000000"/>
              </w:rPr>
              <w:t xml:space="preserve">The </w:t>
            </w:r>
            <w:r w:rsidR="00343FE7" w:rsidRPr="00343FE7">
              <w:rPr>
                <w:rFonts w:cs="Arial"/>
                <w:i/>
                <w:color w:val="auto"/>
              </w:rPr>
              <w:t>Expedition Guide</w:t>
            </w:r>
            <w:r w:rsidR="00343FE7" w:rsidRPr="00343FE7">
              <w:rPr>
                <w:rFonts w:cs="Arial"/>
                <w:color w:val="auto"/>
              </w:rPr>
              <w:t xml:space="preserve">, </w:t>
            </w:r>
            <w:r w:rsidRPr="0042401F">
              <w:rPr>
                <w:rFonts w:cs="Arial"/>
                <w:color w:val="000000"/>
              </w:rPr>
              <w:t xml:space="preserve">page </w:t>
            </w:r>
            <w:r w:rsidR="002F06BD" w:rsidRPr="0042401F">
              <w:rPr>
                <w:rFonts w:cs="Arial"/>
                <w:color w:val="000000"/>
              </w:rPr>
              <w:t>4</w:t>
            </w:r>
            <w:r w:rsidRPr="0042401F">
              <w:rPr>
                <w:rFonts w:cs="Arial"/>
                <w:color w:val="000000"/>
              </w:rPr>
              <w:t>2 for further details.</w:t>
            </w:r>
          </w:p>
          <w:p w:rsidR="00B7418D" w:rsidRPr="0042401F" w:rsidRDefault="00B7418D" w:rsidP="0042401F">
            <w:pPr>
              <w:pStyle w:val="ListParagraph"/>
              <w:numPr>
                <w:ilvl w:val="0"/>
                <w:numId w:val="4"/>
              </w:numPr>
              <w:ind w:left="317" w:hanging="283"/>
              <w:rPr>
                <w:rFonts w:cs="Arial"/>
                <w:color w:val="1F497D" w:themeColor="text2"/>
              </w:rPr>
            </w:pPr>
            <w:r w:rsidRPr="0042401F">
              <w:rPr>
                <w:rFonts w:cs="Arial"/>
                <w:color w:val="1F497D" w:themeColor="text2"/>
              </w:rPr>
              <w:t xml:space="preserve">The base campsite should </w:t>
            </w:r>
            <w:r w:rsidR="00C6091A">
              <w:rPr>
                <w:rFonts w:cs="Arial"/>
                <w:color w:val="1F497D" w:themeColor="text2"/>
              </w:rPr>
              <w:t xml:space="preserve">not </w:t>
            </w:r>
            <w:r w:rsidRPr="0042401F">
              <w:rPr>
                <w:rFonts w:cs="Arial"/>
                <w:color w:val="1F497D" w:themeColor="text2"/>
              </w:rPr>
              <w:t>be used by the teams as an expedition campsite (</w:t>
            </w:r>
            <w:r w:rsidR="004872E5">
              <w:rPr>
                <w:rFonts w:cs="Arial"/>
                <w:i/>
                <w:color w:val="1F497D" w:themeColor="text2"/>
              </w:rPr>
              <w:t>EG</w:t>
            </w:r>
            <w:r w:rsidRPr="0042401F">
              <w:rPr>
                <w:rFonts w:cs="Arial"/>
                <w:color w:val="1F497D" w:themeColor="text2"/>
              </w:rPr>
              <w:t xml:space="preserve"> </w:t>
            </w:r>
            <w:proofErr w:type="spellStart"/>
            <w:r w:rsidRPr="0042401F">
              <w:rPr>
                <w:rFonts w:cs="Arial"/>
                <w:color w:val="1F497D" w:themeColor="text2"/>
              </w:rPr>
              <w:t>pg</w:t>
            </w:r>
            <w:proofErr w:type="spellEnd"/>
            <w:r w:rsidRPr="0042401F">
              <w:rPr>
                <w:rFonts w:cs="Arial"/>
                <w:color w:val="1F497D" w:themeColor="text2"/>
              </w:rPr>
              <w:t xml:space="preserve"> 15</w:t>
            </w:r>
            <w:r w:rsidR="00131882">
              <w:rPr>
                <w:rFonts w:cs="Arial"/>
                <w:color w:val="1F497D" w:themeColor="text2"/>
              </w:rPr>
              <w:t xml:space="preserve"> &amp; </w:t>
            </w:r>
            <w:r w:rsidR="00131882" w:rsidRPr="00131882">
              <w:rPr>
                <w:rFonts w:cs="Arial"/>
                <w:i/>
                <w:color w:val="1F497D" w:themeColor="text2"/>
              </w:rPr>
              <w:t>H</w:t>
            </w:r>
            <w:r w:rsidR="00131882">
              <w:rPr>
                <w:rFonts w:cs="Arial"/>
                <w:color w:val="1F497D" w:themeColor="text2"/>
              </w:rPr>
              <w:t xml:space="preserve"> </w:t>
            </w:r>
            <w:proofErr w:type="spellStart"/>
            <w:r w:rsidR="00131882">
              <w:rPr>
                <w:rFonts w:cs="Arial"/>
                <w:color w:val="1F497D" w:themeColor="text2"/>
              </w:rPr>
              <w:t>pg</w:t>
            </w:r>
            <w:proofErr w:type="spellEnd"/>
            <w:r w:rsidR="00131882">
              <w:rPr>
                <w:rFonts w:cs="Arial"/>
                <w:color w:val="1F497D" w:themeColor="text2"/>
              </w:rPr>
              <w:t xml:space="preserve"> 72</w:t>
            </w:r>
            <w:r w:rsidRPr="0042401F">
              <w:rPr>
                <w:rFonts w:cs="Arial"/>
                <w:color w:val="1F497D" w:themeColor="text2"/>
              </w:rPr>
              <w:t>)</w:t>
            </w:r>
          </w:p>
          <w:p w:rsidR="002F06BD" w:rsidRPr="0042401F" w:rsidRDefault="002F06BD" w:rsidP="0042401F">
            <w:pPr>
              <w:pStyle w:val="ListParagraph"/>
              <w:numPr>
                <w:ilvl w:val="0"/>
                <w:numId w:val="4"/>
              </w:numPr>
              <w:ind w:left="317" w:hanging="283"/>
              <w:rPr>
                <w:rFonts w:cs="Arial"/>
                <w:color w:val="1F497D" w:themeColor="text2"/>
              </w:rPr>
            </w:pPr>
            <w:r w:rsidRPr="0042401F">
              <w:rPr>
                <w:rFonts w:cs="Arial"/>
                <w:color w:val="1F497D" w:themeColor="text2"/>
              </w:rPr>
              <w:t>The routes should be a continuous journey and participants should stop at different locations each night. A campsite may only be used more than once when necessary to meet the team’s aim. (</w:t>
            </w:r>
            <w:r w:rsidR="004872E5">
              <w:rPr>
                <w:rFonts w:cs="Arial"/>
                <w:i/>
                <w:color w:val="1F497D" w:themeColor="text2"/>
              </w:rPr>
              <w:t>EG</w:t>
            </w:r>
            <w:r w:rsidRPr="0042401F">
              <w:rPr>
                <w:rFonts w:cs="Arial"/>
                <w:color w:val="1F497D" w:themeColor="text2"/>
              </w:rPr>
              <w:t xml:space="preserve"> </w:t>
            </w:r>
            <w:proofErr w:type="spellStart"/>
            <w:r w:rsidRPr="0042401F">
              <w:rPr>
                <w:rFonts w:cs="Arial"/>
                <w:color w:val="1F497D" w:themeColor="text2"/>
              </w:rPr>
              <w:t>pg</w:t>
            </w:r>
            <w:proofErr w:type="spellEnd"/>
            <w:r w:rsidRPr="0042401F">
              <w:rPr>
                <w:rFonts w:cs="Arial"/>
                <w:color w:val="1F497D" w:themeColor="text2"/>
              </w:rPr>
              <w:t xml:space="preserve"> 43</w:t>
            </w:r>
            <w:r w:rsidR="00131882">
              <w:rPr>
                <w:rFonts w:cs="Arial"/>
                <w:color w:val="1F497D" w:themeColor="text2"/>
              </w:rPr>
              <w:t xml:space="preserve"> &amp; </w:t>
            </w:r>
            <w:r w:rsidR="00131882" w:rsidRPr="00131882">
              <w:rPr>
                <w:rFonts w:cs="Arial"/>
                <w:i/>
                <w:color w:val="1F497D" w:themeColor="text2"/>
              </w:rPr>
              <w:t>H</w:t>
            </w:r>
            <w:r w:rsidR="00131882">
              <w:rPr>
                <w:rFonts w:cs="Arial"/>
                <w:color w:val="1F497D" w:themeColor="text2"/>
              </w:rPr>
              <w:t xml:space="preserve"> </w:t>
            </w:r>
            <w:proofErr w:type="spellStart"/>
            <w:r w:rsidR="00131882">
              <w:rPr>
                <w:rFonts w:cs="Arial"/>
                <w:color w:val="1F497D" w:themeColor="text2"/>
              </w:rPr>
              <w:t>pg</w:t>
            </w:r>
            <w:proofErr w:type="spellEnd"/>
            <w:r w:rsidR="00131882">
              <w:rPr>
                <w:rFonts w:cs="Arial"/>
                <w:color w:val="1F497D" w:themeColor="text2"/>
              </w:rPr>
              <w:t xml:space="preserve"> 72</w:t>
            </w:r>
            <w:r w:rsidRPr="0042401F">
              <w:rPr>
                <w:rFonts w:cs="Arial"/>
                <w:color w:val="1F497D" w:themeColor="text2"/>
              </w:rPr>
              <w:t>)</w:t>
            </w:r>
          </w:p>
          <w:p w:rsidR="00696C1E" w:rsidRPr="0042401F" w:rsidRDefault="00696C1E" w:rsidP="0042401F">
            <w:pPr>
              <w:pStyle w:val="ListParagraph"/>
              <w:numPr>
                <w:ilvl w:val="0"/>
                <w:numId w:val="4"/>
              </w:numPr>
              <w:ind w:left="317" w:hanging="283"/>
              <w:rPr>
                <w:rFonts w:cs="Arial"/>
                <w:color w:val="1F497D" w:themeColor="text2"/>
              </w:rPr>
            </w:pPr>
            <w:r w:rsidRPr="0042401F">
              <w:rPr>
                <w:rFonts w:cs="Arial"/>
                <w:color w:val="1F497D" w:themeColor="text2"/>
              </w:rPr>
              <w:t>If Supervisors are on the same campsite then they should camp as far away from the participants as they can and have as little interaction as possible. (</w:t>
            </w:r>
            <w:r w:rsidR="004872E5">
              <w:rPr>
                <w:rFonts w:cs="Arial"/>
                <w:i/>
                <w:color w:val="1F497D" w:themeColor="text2"/>
              </w:rPr>
              <w:t>EG</w:t>
            </w:r>
            <w:r w:rsidRPr="0042401F">
              <w:rPr>
                <w:rFonts w:cs="Arial"/>
                <w:color w:val="1F497D" w:themeColor="text2"/>
              </w:rPr>
              <w:t xml:space="preserve"> </w:t>
            </w:r>
            <w:proofErr w:type="spellStart"/>
            <w:r w:rsidRPr="0042401F">
              <w:rPr>
                <w:rFonts w:cs="Arial"/>
                <w:color w:val="1F497D" w:themeColor="text2"/>
              </w:rPr>
              <w:t>pg</w:t>
            </w:r>
            <w:proofErr w:type="spellEnd"/>
            <w:r w:rsidRPr="0042401F">
              <w:rPr>
                <w:rFonts w:cs="Arial"/>
                <w:color w:val="1F497D" w:themeColor="text2"/>
              </w:rPr>
              <w:t xml:space="preserve"> 166)</w:t>
            </w:r>
          </w:p>
          <w:p w:rsidR="00B7418D" w:rsidRDefault="00696C1E" w:rsidP="00837FC2">
            <w:pPr>
              <w:pStyle w:val="Default"/>
              <w:numPr>
                <w:ilvl w:val="0"/>
                <w:numId w:val="4"/>
              </w:numPr>
              <w:ind w:left="317" w:hanging="283"/>
              <w:rPr>
                <w:rFonts w:ascii="Arial" w:hAnsi="Arial" w:cs="Arial"/>
                <w:color w:val="1F497D" w:themeColor="text2"/>
                <w:sz w:val="20"/>
                <w:szCs w:val="20"/>
              </w:rPr>
            </w:pPr>
            <w:r w:rsidRPr="0042401F">
              <w:rPr>
                <w:rFonts w:ascii="Arial" w:hAnsi="Arial" w:cs="Arial"/>
                <w:color w:val="1F497D" w:themeColor="text2"/>
                <w:sz w:val="20"/>
                <w:szCs w:val="20"/>
              </w:rPr>
              <w:t>At Gold level it should not be necessary for any Supervisor to be present on the same campsite as participants overnight. Participants must be trained to this standard. (</w:t>
            </w:r>
            <w:r w:rsidR="004872E5">
              <w:rPr>
                <w:rFonts w:ascii="Arial" w:hAnsi="Arial" w:cs="Arial"/>
                <w:i/>
                <w:color w:val="1F497D" w:themeColor="text2"/>
                <w:sz w:val="20"/>
                <w:szCs w:val="20"/>
              </w:rPr>
              <w:t>EG</w:t>
            </w:r>
            <w:r w:rsidRPr="0042401F">
              <w:rPr>
                <w:rFonts w:ascii="Arial" w:hAnsi="Arial" w:cs="Arial"/>
                <w:color w:val="1F497D" w:themeColor="text2"/>
                <w:sz w:val="20"/>
                <w:szCs w:val="20"/>
              </w:rPr>
              <w:t xml:space="preserve"> </w:t>
            </w:r>
            <w:proofErr w:type="spellStart"/>
            <w:r w:rsidRPr="0042401F">
              <w:rPr>
                <w:rFonts w:ascii="Arial" w:hAnsi="Arial" w:cs="Arial"/>
                <w:color w:val="1F497D" w:themeColor="text2"/>
                <w:sz w:val="20"/>
                <w:szCs w:val="20"/>
              </w:rPr>
              <w:t>pg</w:t>
            </w:r>
            <w:proofErr w:type="spellEnd"/>
            <w:r w:rsidRPr="0042401F">
              <w:rPr>
                <w:rFonts w:ascii="Arial" w:hAnsi="Arial" w:cs="Arial"/>
                <w:color w:val="1F497D" w:themeColor="text2"/>
                <w:sz w:val="20"/>
                <w:szCs w:val="20"/>
              </w:rPr>
              <w:t xml:space="preserve"> 43</w:t>
            </w:r>
            <w:r w:rsidR="002F7600">
              <w:rPr>
                <w:rFonts w:ascii="Arial" w:hAnsi="Arial" w:cs="Arial"/>
                <w:color w:val="1F497D" w:themeColor="text2"/>
                <w:sz w:val="20"/>
                <w:szCs w:val="20"/>
              </w:rPr>
              <w:t xml:space="preserve"> &amp; </w:t>
            </w:r>
            <w:r w:rsidR="002F7600" w:rsidRPr="002F7600">
              <w:rPr>
                <w:rFonts w:ascii="Arial" w:hAnsi="Arial" w:cs="Arial"/>
                <w:i/>
                <w:color w:val="1F497D" w:themeColor="text2"/>
                <w:sz w:val="20"/>
                <w:szCs w:val="20"/>
              </w:rPr>
              <w:t>H</w:t>
            </w:r>
            <w:r w:rsidR="002F7600">
              <w:rPr>
                <w:rFonts w:ascii="Arial" w:hAnsi="Arial" w:cs="Arial"/>
                <w:color w:val="1F497D" w:themeColor="text2"/>
                <w:sz w:val="20"/>
                <w:szCs w:val="20"/>
              </w:rPr>
              <w:t xml:space="preserve"> </w:t>
            </w:r>
            <w:proofErr w:type="spellStart"/>
            <w:r w:rsidR="002F7600">
              <w:rPr>
                <w:rFonts w:ascii="Arial" w:hAnsi="Arial" w:cs="Arial"/>
                <w:color w:val="1F497D" w:themeColor="text2"/>
                <w:sz w:val="20"/>
                <w:szCs w:val="20"/>
              </w:rPr>
              <w:t>pg</w:t>
            </w:r>
            <w:proofErr w:type="spellEnd"/>
            <w:r w:rsidR="002F7600">
              <w:rPr>
                <w:rFonts w:ascii="Arial" w:hAnsi="Arial" w:cs="Arial"/>
                <w:color w:val="1F497D" w:themeColor="text2"/>
                <w:sz w:val="20"/>
                <w:szCs w:val="20"/>
              </w:rPr>
              <w:t xml:space="preserve"> 83</w:t>
            </w:r>
            <w:r w:rsidRPr="0042401F">
              <w:rPr>
                <w:rFonts w:ascii="Arial" w:hAnsi="Arial" w:cs="Arial"/>
                <w:color w:val="1F497D" w:themeColor="text2"/>
                <w:sz w:val="20"/>
                <w:szCs w:val="20"/>
              </w:rPr>
              <w:t>). At Gold level it is unacceptable to use low levels of training or poor behaviour as a reason for using the same campsite as participants. (</w:t>
            </w:r>
            <w:r w:rsidR="004872E5">
              <w:rPr>
                <w:rFonts w:ascii="Arial" w:hAnsi="Arial" w:cs="Arial"/>
                <w:i/>
                <w:color w:val="1F497D" w:themeColor="text2"/>
                <w:sz w:val="20"/>
                <w:szCs w:val="20"/>
              </w:rPr>
              <w:t>EG</w:t>
            </w:r>
            <w:r w:rsidRPr="0042401F">
              <w:rPr>
                <w:rFonts w:ascii="Arial" w:hAnsi="Arial" w:cs="Arial"/>
                <w:color w:val="1F497D" w:themeColor="text2"/>
                <w:sz w:val="20"/>
                <w:szCs w:val="20"/>
              </w:rPr>
              <w:t xml:space="preserve"> </w:t>
            </w:r>
            <w:proofErr w:type="spellStart"/>
            <w:r w:rsidRPr="0042401F">
              <w:rPr>
                <w:rFonts w:ascii="Arial" w:hAnsi="Arial" w:cs="Arial"/>
                <w:color w:val="1F497D" w:themeColor="text2"/>
                <w:sz w:val="20"/>
                <w:szCs w:val="20"/>
              </w:rPr>
              <w:t>pg</w:t>
            </w:r>
            <w:proofErr w:type="spellEnd"/>
            <w:r w:rsidRPr="0042401F">
              <w:rPr>
                <w:rFonts w:ascii="Arial" w:hAnsi="Arial" w:cs="Arial"/>
                <w:color w:val="1F497D" w:themeColor="text2"/>
                <w:sz w:val="20"/>
                <w:szCs w:val="20"/>
              </w:rPr>
              <w:t xml:space="preserve"> 167)</w:t>
            </w:r>
          </w:p>
          <w:p w:rsidR="0080390A" w:rsidRPr="0042401F" w:rsidRDefault="0080390A" w:rsidP="00837FC2">
            <w:pPr>
              <w:pStyle w:val="Default"/>
              <w:numPr>
                <w:ilvl w:val="0"/>
                <w:numId w:val="4"/>
              </w:numPr>
              <w:ind w:left="317" w:hanging="283"/>
              <w:rPr>
                <w:rFonts w:ascii="Arial" w:hAnsi="Arial" w:cs="Arial"/>
                <w:color w:val="1F497D" w:themeColor="text2"/>
                <w:sz w:val="20"/>
                <w:szCs w:val="20"/>
              </w:rPr>
            </w:pPr>
            <w:r>
              <w:rPr>
                <w:rFonts w:ascii="Arial" w:hAnsi="Arial" w:cs="Arial"/>
                <w:color w:val="1F497D" w:themeColor="text2"/>
                <w:sz w:val="20"/>
                <w:szCs w:val="20"/>
              </w:rPr>
              <w:t xml:space="preserve">DofE teams are </w:t>
            </w:r>
            <w:proofErr w:type="spellStart"/>
            <w:r>
              <w:rPr>
                <w:rFonts w:ascii="Arial" w:hAnsi="Arial" w:cs="Arial"/>
                <w:color w:val="1F497D" w:themeColor="text2"/>
                <w:sz w:val="20"/>
                <w:szCs w:val="20"/>
              </w:rPr>
              <w:t>expedted</w:t>
            </w:r>
            <w:proofErr w:type="spellEnd"/>
            <w:r>
              <w:rPr>
                <w:rFonts w:ascii="Arial" w:hAnsi="Arial" w:cs="Arial"/>
                <w:color w:val="1F497D" w:themeColor="text2"/>
                <w:sz w:val="20"/>
                <w:szCs w:val="20"/>
              </w:rPr>
              <w:t xml:space="preserve"> to use only very basic campsites. DofE teams may use basic facilities such as drying rooms and toilets/showers. Use of other facilities such as games rooms, bars, cafes, shops and swimming pools are in not keep with DofE expeditions. (</w:t>
            </w:r>
            <w:r w:rsidRPr="0080390A">
              <w:rPr>
                <w:rFonts w:ascii="Arial" w:hAnsi="Arial" w:cs="Arial"/>
                <w:i/>
                <w:color w:val="1F497D" w:themeColor="text2"/>
                <w:sz w:val="20"/>
                <w:szCs w:val="20"/>
              </w:rPr>
              <w:t>EG</w:t>
            </w:r>
            <w:r>
              <w:rPr>
                <w:rFonts w:ascii="Arial" w:hAnsi="Arial" w:cs="Arial"/>
                <w:color w:val="1F497D" w:themeColor="text2"/>
                <w:sz w:val="20"/>
                <w:szCs w:val="20"/>
              </w:rPr>
              <w:t xml:space="preserve"> </w:t>
            </w:r>
            <w:proofErr w:type="spellStart"/>
            <w:r>
              <w:rPr>
                <w:rFonts w:ascii="Arial" w:hAnsi="Arial" w:cs="Arial"/>
                <w:color w:val="1F497D" w:themeColor="text2"/>
                <w:sz w:val="20"/>
                <w:szCs w:val="20"/>
              </w:rPr>
              <w:t>pg</w:t>
            </w:r>
            <w:proofErr w:type="spellEnd"/>
            <w:r>
              <w:rPr>
                <w:rFonts w:ascii="Arial" w:hAnsi="Arial" w:cs="Arial"/>
                <w:color w:val="1F497D" w:themeColor="text2"/>
                <w:sz w:val="20"/>
                <w:szCs w:val="20"/>
              </w:rPr>
              <w:t xml:space="preserve"> 42)</w:t>
            </w:r>
          </w:p>
        </w:tc>
      </w:tr>
      <w:tr w:rsidR="006B7ACF" w:rsidRPr="00B7418D" w:rsidTr="00FD6075">
        <w:tc>
          <w:tcPr>
            <w:tcW w:w="534" w:type="dxa"/>
          </w:tcPr>
          <w:p w:rsidR="003B3239" w:rsidRPr="0042401F" w:rsidRDefault="003B3239" w:rsidP="001D27D4">
            <w:pPr>
              <w:pStyle w:val="Pa2"/>
              <w:rPr>
                <w:rFonts w:ascii="Arial" w:hAnsi="Arial" w:cs="Arial"/>
                <w:color w:val="000000"/>
                <w:sz w:val="20"/>
                <w:szCs w:val="20"/>
              </w:rPr>
            </w:pPr>
            <w:r w:rsidRPr="0042401F">
              <w:rPr>
                <w:rFonts w:ascii="Arial" w:hAnsi="Arial" w:cs="Arial"/>
                <w:color w:val="000000"/>
                <w:sz w:val="20"/>
                <w:szCs w:val="20"/>
              </w:rPr>
              <w:t>15</w:t>
            </w:r>
          </w:p>
        </w:tc>
        <w:tc>
          <w:tcPr>
            <w:tcW w:w="2835" w:type="dxa"/>
          </w:tcPr>
          <w:p w:rsidR="003B3239" w:rsidRPr="0042401F" w:rsidRDefault="003B3239" w:rsidP="001D27D4">
            <w:pPr>
              <w:pStyle w:val="Pa2"/>
              <w:rPr>
                <w:rFonts w:ascii="Arial" w:hAnsi="Arial" w:cs="Arial"/>
                <w:color w:val="000000"/>
                <w:sz w:val="20"/>
                <w:szCs w:val="20"/>
              </w:rPr>
            </w:pPr>
            <w:r w:rsidRPr="0042401F">
              <w:rPr>
                <w:rFonts w:ascii="Arial" w:hAnsi="Arial" w:cs="Arial"/>
                <w:color w:val="000000"/>
                <w:sz w:val="20"/>
                <w:szCs w:val="20"/>
              </w:rPr>
              <w:t>The expedition must be of the</w:t>
            </w:r>
            <w:r w:rsidR="001D27D4" w:rsidRPr="0042401F">
              <w:rPr>
                <w:rFonts w:ascii="Arial" w:hAnsi="Arial" w:cs="Arial"/>
                <w:color w:val="000000"/>
                <w:sz w:val="20"/>
                <w:szCs w:val="20"/>
              </w:rPr>
              <w:t xml:space="preserve"> </w:t>
            </w:r>
            <w:r w:rsidRPr="0042401F">
              <w:rPr>
                <w:rFonts w:ascii="Arial" w:hAnsi="Arial" w:cs="Arial"/>
                <w:color w:val="000000"/>
                <w:sz w:val="20"/>
                <w:szCs w:val="20"/>
              </w:rPr>
              <w:t>correct duration.</w:t>
            </w:r>
          </w:p>
        </w:tc>
        <w:tc>
          <w:tcPr>
            <w:tcW w:w="12048" w:type="dxa"/>
          </w:tcPr>
          <w:p w:rsidR="00B7418D" w:rsidRPr="0042401F" w:rsidRDefault="00B7418D" w:rsidP="00B7418D">
            <w:pPr>
              <w:rPr>
                <w:rFonts w:cs="Arial"/>
                <w:color w:val="000000"/>
              </w:rPr>
            </w:pPr>
            <w:r w:rsidRPr="0042401F">
              <w:rPr>
                <w:rFonts w:cs="Arial"/>
                <w:color w:val="000000"/>
              </w:rPr>
              <w:t xml:space="preserve">a) </w:t>
            </w:r>
            <w:r w:rsidR="001D27D4" w:rsidRPr="0042401F">
              <w:rPr>
                <w:rFonts w:cs="Arial"/>
                <w:color w:val="000000"/>
              </w:rPr>
              <w:t>The expedition must be of the minimum number of days and nights and must include appropriate acclimatisation/final preparation time.</w:t>
            </w:r>
          </w:p>
          <w:p w:rsidR="00B7418D" w:rsidRPr="00AF6188" w:rsidRDefault="00B7418D" w:rsidP="00DD0104">
            <w:pPr>
              <w:pStyle w:val="ListParagraph"/>
              <w:numPr>
                <w:ilvl w:val="0"/>
                <w:numId w:val="14"/>
              </w:numPr>
              <w:ind w:left="317" w:hanging="284"/>
              <w:rPr>
                <w:rFonts w:cs="Arial"/>
                <w:color w:val="1F497D" w:themeColor="text2"/>
              </w:rPr>
            </w:pPr>
            <w:r w:rsidRPr="00AF6188">
              <w:rPr>
                <w:rFonts w:cs="Arial"/>
                <w:color w:val="1F497D" w:themeColor="text2"/>
              </w:rPr>
              <w:t>For expeditions in wild country participants should always arrive the day before the start of their qualifying expedition.</w:t>
            </w:r>
            <w:r w:rsidR="00E50983" w:rsidRPr="00AF6188">
              <w:rPr>
                <w:rFonts w:cs="Arial"/>
                <w:color w:val="1F497D" w:themeColor="text2"/>
              </w:rPr>
              <w:t xml:space="preserve"> </w:t>
            </w:r>
            <w:r w:rsidR="00AF6188">
              <w:rPr>
                <w:rFonts w:cs="Arial"/>
                <w:color w:val="1F497D" w:themeColor="text2"/>
              </w:rPr>
              <w:br/>
            </w:r>
            <w:r w:rsidRPr="00AF6188">
              <w:rPr>
                <w:rFonts w:cs="Arial"/>
                <w:color w:val="1F497D" w:themeColor="text2"/>
              </w:rPr>
              <w:t xml:space="preserve">At Gold, the team must set aside an acclimatisation day </w:t>
            </w:r>
            <w:r w:rsidR="00C6091A" w:rsidRPr="00AF6188">
              <w:rPr>
                <w:rFonts w:cs="Arial"/>
                <w:color w:val="1F497D" w:themeColor="text2"/>
              </w:rPr>
              <w:t>before</w:t>
            </w:r>
            <w:r w:rsidRPr="00AF6188">
              <w:rPr>
                <w:rFonts w:cs="Arial"/>
                <w:color w:val="1F497D" w:themeColor="text2"/>
              </w:rPr>
              <w:t xml:space="preserve"> the expedition in order to get used to the environment.</w:t>
            </w:r>
            <w:r w:rsidR="00E50983" w:rsidRPr="00AF6188">
              <w:rPr>
                <w:rFonts w:cs="Arial"/>
                <w:color w:val="1F497D" w:themeColor="text2"/>
              </w:rPr>
              <w:t xml:space="preserve"> (</w:t>
            </w:r>
            <w:r w:rsidR="00E50983" w:rsidRPr="00AF6188">
              <w:rPr>
                <w:rFonts w:cs="Arial"/>
                <w:i/>
                <w:color w:val="1F497D" w:themeColor="text2"/>
              </w:rPr>
              <w:t>EG</w:t>
            </w:r>
            <w:r w:rsidR="00E50983" w:rsidRPr="00AF6188">
              <w:rPr>
                <w:rFonts w:cs="Arial"/>
                <w:color w:val="1F497D" w:themeColor="text2"/>
              </w:rPr>
              <w:t xml:space="preserve"> </w:t>
            </w:r>
            <w:proofErr w:type="spellStart"/>
            <w:r w:rsidR="00E50983" w:rsidRPr="00AF6188">
              <w:rPr>
                <w:rFonts w:cs="Arial"/>
                <w:color w:val="1F497D" w:themeColor="text2"/>
              </w:rPr>
              <w:t>pg</w:t>
            </w:r>
            <w:proofErr w:type="spellEnd"/>
            <w:r w:rsidR="00E50983" w:rsidRPr="00AF6188">
              <w:rPr>
                <w:rFonts w:cs="Arial"/>
                <w:color w:val="1F497D" w:themeColor="text2"/>
              </w:rPr>
              <w:t xml:space="preserve"> 15</w:t>
            </w:r>
            <w:r w:rsidR="00837FC2" w:rsidRPr="00AF6188">
              <w:rPr>
                <w:rFonts w:cs="Arial"/>
                <w:color w:val="1F497D" w:themeColor="text2"/>
              </w:rPr>
              <w:t xml:space="preserve"> </w:t>
            </w:r>
            <w:r w:rsidR="00131882" w:rsidRPr="00AF6188">
              <w:rPr>
                <w:rFonts w:cs="Arial"/>
                <w:color w:val="1F497D" w:themeColor="text2"/>
              </w:rPr>
              <w:t xml:space="preserve">&amp; </w:t>
            </w:r>
            <w:r w:rsidR="00131882" w:rsidRPr="00AF6188">
              <w:rPr>
                <w:rFonts w:cs="Arial"/>
                <w:i/>
                <w:color w:val="1F497D" w:themeColor="text2"/>
              </w:rPr>
              <w:t>H</w:t>
            </w:r>
            <w:r w:rsidR="00131882" w:rsidRPr="00AF6188">
              <w:rPr>
                <w:rFonts w:cs="Arial"/>
                <w:color w:val="1F497D" w:themeColor="text2"/>
              </w:rPr>
              <w:t xml:space="preserve"> </w:t>
            </w:r>
            <w:proofErr w:type="spellStart"/>
            <w:r w:rsidR="00131882" w:rsidRPr="00AF6188">
              <w:rPr>
                <w:rFonts w:cs="Arial"/>
                <w:color w:val="1F497D" w:themeColor="text2"/>
              </w:rPr>
              <w:t>pg</w:t>
            </w:r>
            <w:proofErr w:type="spellEnd"/>
            <w:r w:rsidR="00131882" w:rsidRPr="00AF6188">
              <w:rPr>
                <w:rFonts w:cs="Arial"/>
                <w:color w:val="1F497D" w:themeColor="text2"/>
              </w:rPr>
              <w:t xml:space="preserve"> 72</w:t>
            </w:r>
            <w:r w:rsidR="00E50983" w:rsidRPr="00AF6188">
              <w:rPr>
                <w:rFonts w:cs="Arial"/>
                <w:color w:val="1F497D" w:themeColor="text2"/>
              </w:rPr>
              <w:t>)</w:t>
            </w:r>
          </w:p>
          <w:p w:rsidR="003B3239" w:rsidRPr="0042401F" w:rsidRDefault="001D27D4" w:rsidP="001D27D4">
            <w:pPr>
              <w:rPr>
                <w:rFonts w:cs="Arial"/>
              </w:rPr>
            </w:pPr>
            <w:r w:rsidRPr="0042401F">
              <w:rPr>
                <w:rFonts w:cs="Arial"/>
                <w:color w:val="000000"/>
              </w:rPr>
              <w:t>c) An additional acclimatisation/rest day may be included during an expedition but this will not count toward the expedition days.</w:t>
            </w:r>
          </w:p>
        </w:tc>
      </w:tr>
      <w:tr w:rsidR="006B7ACF" w:rsidRPr="00B7418D" w:rsidTr="00FD6075">
        <w:tc>
          <w:tcPr>
            <w:tcW w:w="534" w:type="dxa"/>
          </w:tcPr>
          <w:p w:rsidR="003B3239" w:rsidRPr="0042401F" w:rsidRDefault="003B3239" w:rsidP="001D27D4">
            <w:pPr>
              <w:pStyle w:val="Pa2"/>
              <w:rPr>
                <w:rFonts w:ascii="Arial" w:hAnsi="Arial" w:cs="Arial"/>
                <w:color w:val="000000"/>
                <w:sz w:val="20"/>
                <w:szCs w:val="20"/>
              </w:rPr>
            </w:pPr>
            <w:r w:rsidRPr="0042401F">
              <w:rPr>
                <w:rFonts w:ascii="Arial" w:hAnsi="Arial" w:cs="Arial"/>
                <w:color w:val="000000"/>
                <w:sz w:val="20"/>
                <w:szCs w:val="20"/>
              </w:rPr>
              <w:t>16</w:t>
            </w:r>
          </w:p>
        </w:tc>
        <w:tc>
          <w:tcPr>
            <w:tcW w:w="2835" w:type="dxa"/>
          </w:tcPr>
          <w:p w:rsidR="003B3239" w:rsidRPr="0042401F" w:rsidRDefault="003B3239" w:rsidP="001D27D4">
            <w:pPr>
              <w:pStyle w:val="Pa2"/>
              <w:rPr>
                <w:rFonts w:ascii="Arial" w:hAnsi="Arial" w:cs="Arial"/>
                <w:color w:val="000000"/>
                <w:sz w:val="20"/>
                <w:szCs w:val="20"/>
              </w:rPr>
            </w:pPr>
            <w:r w:rsidRPr="0042401F">
              <w:rPr>
                <w:rFonts w:ascii="Arial" w:hAnsi="Arial" w:cs="Arial"/>
                <w:color w:val="000000"/>
                <w:sz w:val="20"/>
                <w:szCs w:val="20"/>
              </w:rPr>
              <w:t>The expedition should normally take</w:t>
            </w:r>
            <w:r w:rsidR="001D27D4" w:rsidRPr="0042401F">
              <w:rPr>
                <w:rFonts w:ascii="Arial" w:hAnsi="Arial" w:cs="Arial"/>
                <w:color w:val="000000"/>
                <w:sz w:val="20"/>
                <w:szCs w:val="20"/>
              </w:rPr>
              <w:t xml:space="preserve"> </w:t>
            </w:r>
            <w:r w:rsidRPr="0042401F">
              <w:rPr>
                <w:rFonts w:ascii="Arial" w:hAnsi="Arial" w:cs="Arial"/>
                <w:color w:val="000000"/>
                <w:sz w:val="20"/>
                <w:szCs w:val="20"/>
              </w:rPr>
              <w:t>place between the end of March and</w:t>
            </w:r>
            <w:r w:rsidR="001D27D4" w:rsidRPr="0042401F">
              <w:rPr>
                <w:rFonts w:ascii="Arial" w:hAnsi="Arial" w:cs="Arial"/>
                <w:color w:val="000000"/>
                <w:sz w:val="20"/>
                <w:szCs w:val="20"/>
              </w:rPr>
              <w:t xml:space="preserve"> </w:t>
            </w:r>
            <w:r w:rsidRPr="0042401F">
              <w:rPr>
                <w:rFonts w:ascii="Arial" w:hAnsi="Arial" w:cs="Arial"/>
                <w:color w:val="000000"/>
                <w:sz w:val="20"/>
                <w:szCs w:val="20"/>
              </w:rPr>
              <w:t>the end of October.</w:t>
            </w:r>
          </w:p>
        </w:tc>
        <w:tc>
          <w:tcPr>
            <w:tcW w:w="12048" w:type="dxa"/>
          </w:tcPr>
          <w:p w:rsidR="003B3239" w:rsidRPr="0042401F" w:rsidRDefault="001D27D4">
            <w:pPr>
              <w:rPr>
                <w:rFonts w:cs="Arial"/>
              </w:rPr>
            </w:pPr>
            <w:r w:rsidRPr="0042401F">
              <w:rPr>
                <w:rFonts w:cs="Arial"/>
                <w:color w:val="000000"/>
              </w:rPr>
              <w:t>The expedition must take place at an appropriate time of year for the expedition’s location and aim and the enjoyment of the participants.</w:t>
            </w:r>
          </w:p>
        </w:tc>
      </w:tr>
      <w:tr w:rsidR="006B7ACF" w:rsidRPr="00B7418D" w:rsidTr="00FD6075">
        <w:tc>
          <w:tcPr>
            <w:tcW w:w="534" w:type="dxa"/>
          </w:tcPr>
          <w:p w:rsidR="003B3239" w:rsidRPr="0042401F" w:rsidRDefault="003B3239" w:rsidP="001D27D4">
            <w:pPr>
              <w:pStyle w:val="Pa2"/>
              <w:rPr>
                <w:rFonts w:ascii="Arial" w:hAnsi="Arial" w:cs="Arial"/>
                <w:color w:val="000000"/>
                <w:sz w:val="20"/>
                <w:szCs w:val="20"/>
              </w:rPr>
            </w:pPr>
            <w:r w:rsidRPr="0042401F">
              <w:rPr>
                <w:rFonts w:ascii="Arial" w:hAnsi="Arial" w:cs="Arial"/>
                <w:color w:val="000000"/>
                <w:sz w:val="20"/>
                <w:szCs w:val="20"/>
              </w:rPr>
              <w:t>17</w:t>
            </w:r>
          </w:p>
        </w:tc>
        <w:tc>
          <w:tcPr>
            <w:tcW w:w="2835" w:type="dxa"/>
          </w:tcPr>
          <w:p w:rsidR="003B3239" w:rsidRPr="0042401F" w:rsidRDefault="003B3239" w:rsidP="001D27D4">
            <w:pPr>
              <w:pStyle w:val="Pa2"/>
              <w:rPr>
                <w:rFonts w:ascii="Arial" w:hAnsi="Arial" w:cs="Arial"/>
                <w:color w:val="000000"/>
                <w:sz w:val="20"/>
                <w:szCs w:val="20"/>
              </w:rPr>
            </w:pPr>
            <w:r w:rsidRPr="0042401F">
              <w:rPr>
                <w:rFonts w:ascii="Arial" w:hAnsi="Arial" w:cs="Arial"/>
                <w:color w:val="000000"/>
                <w:sz w:val="20"/>
                <w:szCs w:val="20"/>
              </w:rPr>
              <w:t>The expedition should take place in</w:t>
            </w:r>
            <w:r w:rsidR="001D27D4" w:rsidRPr="0042401F">
              <w:rPr>
                <w:rFonts w:ascii="Arial" w:hAnsi="Arial" w:cs="Arial"/>
                <w:color w:val="000000"/>
                <w:sz w:val="20"/>
                <w:szCs w:val="20"/>
              </w:rPr>
              <w:t xml:space="preserve"> </w:t>
            </w:r>
            <w:r w:rsidRPr="0042401F">
              <w:rPr>
                <w:rFonts w:ascii="Arial" w:hAnsi="Arial" w:cs="Arial"/>
                <w:color w:val="000000"/>
                <w:sz w:val="20"/>
                <w:szCs w:val="20"/>
              </w:rPr>
              <w:t>the recommended environment.</w:t>
            </w:r>
          </w:p>
        </w:tc>
        <w:tc>
          <w:tcPr>
            <w:tcW w:w="12048" w:type="dxa"/>
          </w:tcPr>
          <w:p w:rsidR="001D27D4" w:rsidRPr="0042401F" w:rsidRDefault="001D27D4" w:rsidP="001D27D4">
            <w:pPr>
              <w:pStyle w:val="Pa2"/>
              <w:rPr>
                <w:rFonts w:ascii="Arial" w:hAnsi="Arial" w:cs="Arial"/>
                <w:color w:val="000000"/>
                <w:sz w:val="20"/>
                <w:szCs w:val="20"/>
              </w:rPr>
            </w:pPr>
            <w:r w:rsidRPr="0042401F">
              <w:rPr>
                <w:rFonts w:ascii="Arial" w:hAnsi="Arial" w:cs="Arial"/>
                <w:color w:val="000000"/>
                <w:sz w:val="20"/>
                <w:szCs w:val="20"/>
              </w:rPr>
              <w:t>The expedition should take place in an appropriate and challenging environment.</w:t>
            </w:r>
            <w:r w:rsidR="00FA6548" w:rsidRPr="0042401F">
              <w:rPr>
                <w:rFonts w:cs="Arial"/>
                <w:color w:val="000000"/>
              </w:rPr>
              <w:t xml:space="preserve"> </w:t>
            </w:r>
            <w:r w:rsidR="00FA6548" w:rsidRPr="00FA6548">
              <w:rPr>
                <w:rFonts w:ascii="Arial" w:hAnsi="Arial" w:cs="Arial"/>
                <w:color w:val="000000"/>
                <w:sz w:val="20"/>
                <w:szCs w:val="20"/>
              </w:rPr>
              <w:t>At Silver and Gold levels this must be unfamiliar to the participants.</w:t>
            </w:r>
          </w:p>
          <w:p w:rsidR="003B3239" w:rsidRPr="0042401F" w:rsidRDefault="00C6091A" w:rsidP="001D27D4">
            <w:pPr>
              <w:rPr>
                <w:rFonts w:cs="Arial"/>
                <w:color w:val="1F497D" w:themeColor="text2"/>
              </w:rPr>
            </w:pPr>
            <w:r w:rsidRPr="00C6091A">
              <w:rPr>
                <w:rFonts w:cs="Arial"/>
                <w:i/>
                <w:color w:val="1F497D" w:themeColor="text2"/>
              </w:rPr>
              <w:t xml:space="preserve">Expedition Guide </w:t>
            </w:r>
            <w:proofErr w:type="spellStart"/>
            <w:r w:rsidR="00BA0E9F" w:rsidRPr="0042401F">
              <w:rPr>
                <w:rFonts w:cs="Arial"/>
                <w:color w:val="1F497D" w:themeColor="text2"/>
              </w:rPr>
              <w:t>pg</w:t>
            </w:r>
            <w:proofErr w:type="spellEnd"/>
            <w:r w:rsidR="00BA0E9F" w:rsidRPr="0042401F">
              <w:rPr>
                <w:rFonts w:cs="Arial"/>
                <w:color w:val="1F497D" w:themeColor="text2"/>
              </w:rPr>
              <w:t xml:space="preserve"> 10-11</w:t>
            </w:r>
            <w:r>
              <w:rPr>
                <w:rFonts w:cs="Arial"/>
                <w:color w:val="1F497D" w:themeColor="text2"/>
              </w:rPr>
              <w:t xml:space="preserve"> &amp; </w:t>
            </w:r>
            <w:proofErr w:type="spellStart"/>
            <w:r w:rsidRPr="0042401F">
              <w:rPr>
                <w:rFonts w:cs="Arial"/>
                <w:color w:val="1F497D" w:themeColor="text2"/>
              </w:rPr>
              <w:t>pg</w:t>
            </w:r>
            <w:proofErr w:type="spellEnd"/>
            <w:r w:rsidRPr="0042401F">
              <w:rPr>
                <w:rFonts w:cs="Arial"/>
                <w:color w:val="1F497D" w:themeColor="text2"/>
              </w:rPr>
              <w:t xml:space="preserve"> 38-41</w:t>
            </w:r>
            <w:r w:rsidR="0050326E">
              <w:rPr>
                <w:rFonts w:cs="Arial"/>
                <w:color w:val="1F497D" w:themeColor="text2"/>
              </w:rPr>
              <w:t xml:space="preserve">, </w:t>
            </w:r>
            <w:r w:rsidR="0050326E" w:rsidRPr="0050326E">
              <w:rPr>
                <w:rFonts w:cs="Arial"/>
                <w:i/>
                <w:color w:val="1F497D" w:themeColor="text2"/>
              </w:rPr>
              <w:t>Handbook</w:t>
            </w:r>
            <w:r w:rsidR="0050326E">
              <w:rPr>
                <w:rFonts w:cs="Arial"/>
                <w:color w:val="1F497D" w:themeColor="text2"/>
              </w:rPr>
              <w:t xml:space="preserve"> </w:t>
            </w:r>
            <w:proofErr w:type="spellStart"/>
            <w:r w:rsidR="0050326E">
              <w:rPr>
                <w:rFonts w:cs="Arial"/>
                <w:color w:val="1F497D" w:themeColor="text2"/>
              </w:rPr>
              <w:t>pg</w:t>
            </w:r>
            <w:proofErr w:type="spellEnd"/>
            <w:r w:rsidR="0050326E">
              <w:rPr>
                <w:rFonts w:cs="Arial"/>
                <w:color w:val="1F497D" w:themeColor="text2"/>
              </w:rPr>
              <w:t xml:space="preserve"> 70-71</w:t>
            </w:r>
          </w:p>
          <w:p w:rsidR="00E50983" w:rsidRPr="0042401F" w:rsidRDefault="00E50983" w:rsidP="00EA293A">
            <w:pPr>
              <w:pStyle w:val="ListParagraph"/>
              <w:numPr>
                <w:ilvl w:val="0"/>
                <w:numId w:val="10"/>
              </w:numPr>
              <w:ind w:left="317" w:hanging="317"/>
              <w:rPr>
                <w:rFonts w:cs="Arial"/>
              </w:rPr>
            </w:pPr>
            <w:r w:rsidRPr="0042401F">
              <w:rPr>
                <w:rFonts w:cs="Arial"/>
                <w:color w:val="1F497D" w:themeColor="text2"/>
              </w:rPr>
              <w:t>Dofe teams should create routes which are a continuous journey stopping at different locations each night.</w:t>
            </w:r>
            <w:r w:rsidRPr="00E50983">
              <w:rPr>
                <w:rFonts w:cs="Arial"/>
                <w:color w:val="1F497D" w:themeColor="text2"/>
              </w:rPr>
              <w:t xml:space="preserve"> (</w:t>
            </w:r>
            <w:r w:rsidRPr="00E50983">
              <w:rPr>
                <w:rFonts w:cs="Arial"/>
                <w:i/>
                <w:color w:val="1F497D" w:themeColor="text2"/>
              </w:rPr>
              <w:t>EG</w:t>
            </w:r>
            <w:r w:rsidRPr="00E50983">
              <w:rPr>
                <w:rFonts w:cs="Arial"/>
                <w:color w:val="1F497D" w:themeColor="text2"/>
              </w:rPr>
              <w:t xml:space="preserve"> </w:t>
            </w:r>
            <w:proofErr w:type="spellStart"/>
            <w:r w:rsidRPr="00E50983">
              <w:rPr>
                <w:rFonts w:cs="Arial"/>
                <w:color w:val="1F497D" w:themeColor="text2"/>
              </w:rPr>
              <w:t>pg</w:t>
            </w:r>
            <w:proofErr w:type="spellEnd"/>
            <w:r w:rsidRPr="00E50983">
              <w:rPr>
                <w:rFonts w:cs="Arial"/>
                <w:color w:val="1F497D" w:themeColor="text2"/>
              </w:rPr>
              <w:t xml:space="preserve"> </w:t>
            </w:r>
            <w:r>
              <w:rPr>
                <w:rFonts w:cs="Arial"/>
                <w:color w:val="1F497D" w:themeColor="text2"/>
              </w:rPr>
              <w:t>40</w:t>
            </w:r>
            <w:r w:rsidR="00131882">
              <w:rPr>
                <w:rFonts w:cs="Arial"/>
                <w:color w:val="1F497D" w:themeColor="text2"/>
              </w:rPr>
              <w:t xml:space="preserve"> &amp; </w:t>
            </w:r>
            <w:r w:rsidR="00131882" w:rsidRPr="00131882">
              <w:rPr>
                <w:rFonts w:cs="Arial"/>
                <w:i/>
                <w:color w:val="1F497D" w:themeColor="text2"/>
              </w:rPr>
              <w:t>H</w:t>
            </w:r>
            <w:r w:rsidR="00131882">
              <w:rPr>
                <w:rFonts w:cs="Arial"/>
                <w:color w:val="1F497D" w:themeColor="text2"/>
              </w:rPr>
              <w:t xml:space="preserve"> </w:t>
            </w:r>
            <w:proofErr w:type="spellStart"/>
            <w:r w:rsidR="00131882">
              <w:rPr>
                <w:rFonts w:cs="Arial"/>
                <w:color w:val="1F497D" w:themeColor="text2"/>
              </w:rPr>
              <w:t>pg</w:t>
            </w:r>
            <w:proofErr w:type="spellEnd"/>
            <w:r w:rsidR="00131882">
              <w:rPr>
                <w:rFonts w:cs="Arial"/>
                <w:color w:val="1F497D" w:themeColor="text2"/>
              </w:rPr>
              <w:t xml:space="preserve"> 72)</w:t>
            </w:r>
          </w:p>
          <w:p w:rsidR="00E50983" w:rsidRPr="0042401F" w:rsidRDefault="00E50983" w:rsidP="00EA293A">
            <w:pPr>
              <w:pStyle w:val="ListParagraph"/>
              <w:numPr>
                <w:ilvl w:val="0"/>
                <w:numId w:val="10"/>
              </w:numPr>
              <w:ind w:left="317" w:hanging="317"/>
              <w:rPr>
                <w:rFonts w:cs="Arial"/>
                <w:color w:val="1F497D" w:themeColor="text2"/>
              </w:rPr>
            </w:pPr>
            <w:r w:rsidRPr="0042401F">
              <w:rPr>
                <w:rFonts w:cs="Arial"/>
                <w:color w:val="1F497D" w:themeColor="text2"/>
              </w:rPr>
              <w:t>Bronze teams should complete their practice and qualifying expeditions close to home. Teams should not usually need to travel more than 30 miles away.</w:t>
            </w:r>
            <w:r w:rsidRPr="00E50983">
              <w:rPr>
                <w:rFonts w:cs="Arial"/>
                <w:color w:val="1F497D" w:themeColor="text2"/>
              </w:rPr>
              <w:t xml:space="preserve"> (</w:t>
            </w:r>
            <w:r w:rsidRPr="00E50983">
              <w:rPr>
                <w:rFonts w:cs="Arial"/>
                <w:i/>
                <w:color w:val="1F497D" w:themeColor="text2"/>
              </w:rPr>
              <w:t>EG</w:t>
            </w:r>
            <w:r w:rsidRPr="00E50983">
              <w:rPr>
                <w:rFonts w:cs="Arial"/>
                <w:color w:val="1F497D" w:themeColor="text2"/>
              </w:rPr>
              <w:t xml:space="preserve"> </w:t>
            </w:r>
            <w:proofErr w:type="spellStart"/>
            <w:r w:rsidRPr="00E50983">
              <w:rPr>
                <w:rFonts w:cs="Arial"/>
                <w:color w:val="1F497D" w:themeColor="text2"/>
              </w:rPr>
              <w:t>pg</w:t>
            </w:r>
            <w:proofErr w:type="spellEnd"/>
            <w:r w:rsidRPr="00E50983">
              <w:rPr>
                <w:rFonts w:cs="Arial"/>
                <w:color w:val="1F497D" w:themeColor="text2"/>
              </w:rPr>
              <w:t xml:space="preserve"> </w:t>
            </w:r>
            <w:r>
              <w:rPr>
                <w:rFonts w:cs="Arial"/>
                <w:color w:val="1F497D" w:themeColor="text2"/>
              </w:rPr>
              <w:t>38</w:t>
            </w:r>
            <w:r w:rsidRPr="00E50983">
              <w:rPr>
                <w:rFonts w:cs="Arial"/>
                <w:color w:val="1F497D" w:themeColor="text2"/>
              </w:rPr>
              <w:t>)</w:t>
            </w:r>
          </w:p>
          <w:p w:rsidR="00E50983" w:rsidRPr="0042401F" w:rsidRDefault="00E50983" w:rsidP="00EA293A">
            <w:pPr>
              <w:pStyle w:val="ListParagraph"/>
              <w:numPr>
                <w:ilvl w:val="0"/>
                <w:numId w:val="10"/>
              </w:numPr>
              <w:ind w:left="317" w:hanging="317"/>
              <w:rPr>
                <w:rFonts w:cs="Arial"/>
                <w:color w:val="1F497D" w:themeColor="text2"/>
              </w:rPr>
            </w:pPr>
            <w:r>
              <w:rPr>
                <w:rFonts w:cs="Arial"/>
                <w:color w:val="1F497D" w:themeColor="text2"/>
              </w:rPr>
              <w:t xml:space="preserve">At </w:t>
            </w:r>
            <w:r w:rsidR="00AF6188">
              <w:rPr>
                <w:rFonts w:cs="Arial"/>
                <w:color w:val="1F497D" w:themeColor="text2"/>
              </w:rPr>
              <w:t>[</w:t>
            </w:r>
            <w:r>
              <w:rPr>
                <w:rFonts w:cs="Arial"/>
                <w:color w:val="1F497D" w:themeColor="text2"/>
              </w:rPr>
              <w:t>Gold and S</w:t>
            </w:r>
            <w:r w:rsidRPr="0042401F">
              <w:rPr>
                <w:rFonts w:cs="Arial"/>
                <w:color w:val="1F497D" w:themeColor="text2"/>
              </w:rPr>
              <w:t>ilver levels</w:t>
            </w:r>
            <w:r w:rsidR="00AF6188">
              <w:rPr>
                <w:rFonts w:cs="Arial"/>
                <w:color w:val="1F497D" w:themeColor="text2"/>
              </w:rPr>
              <w:t>]</w:t>
            </w:r>
            <w:r w:rsidRPr="0042401F">
              <w:rPr>
                <w:rFonts w:cs="Arial"/>
                <w:color w:val="1F497D" w:themeColor="text2"/>
              </w:rPr>
              <w:t xml:space="preserve"> the environment should be more demanding for participants than at the previous level.</w:t>
            </w:r>
            <w:r w:rsidRPr="00E50983">
              <w:rPr>
                <w:rFonts w:cs="Arial"/>
                <w:color w:val="1F497D" w:themeColor="text2"/>
              </w:rPr>
              <w:t xml:space="preserve"> (</w:t>
            </w:r>
            <w:r w:rsidRPr="00E50983">
              <w:rPr>
                <w:rFonts w:cs="Arial"/>
                <w:i/>
                <w:color w:val="1F497D" w:themeColor="text2"/>
              </w:rPr>
              <w:t>EG</w:t>
            </w:r>
            <w:r w:rsidRPr="00E50983">
              <w:rPr>
                <w:rFonts w:cs="Arial"/>
                <w:color w:val="1F497D" w:themeColor="text2"/>
              </w:rPr>
              <w:t xml:space="preserve"> </w:t>
            </w:r>
            <w:proofErr w:type="spellStart"/>
            <w:r w:rsidRPr="00E50983">
              <w:rPr>
                <w:rFonts w:cs="Arial"/>
                <w:color w:val="1F497D" w:themeColor="text2"/>
              </w:rPr>
              <w:t>pg</w:t>
            </w:r>
            <w:proofErr w:type="spellEnd"/>
            <w:r w:rsidRPr="00E50983">
              <w:rPr>
                <w:rFonts w:cs="Arial"/>
                <w:color w:val="1F497D" w:themeColor="text2"/>
              </w:rPr>
              <w:t xml:space="preserve"> </w:t>
            </w:r>
            <w:r w:rsidR="00837FC2">
              <w:rPr>
                <w:rFonts w:cs="Arial"/>
                <w:color w:val="1F497D" w:themeColor="text2"/>
              </w:rPr>
              <w:t>10-</w:t>
            </w:r>
            <w:r w:rsidRPr="00E50983">
              <w:rPr>
                <w:rFonts w:cs="Arial"/>
                <w:color w:val="1F497D" w:themeColor="text2"/>
              </w:rPr>
              <w:t>1</w:t>
            </w:r>
            <w:r>
              <w:rPr>
                <w:rFonts w:cs="Arial"/>
                <w:color w:val="1F497D" w:themeColor="text2"/>
              </w:rPr>
              <w:t>1</w:t>
            </w:r>
            <w:r w:rsidR="0050326E">
              <w:rPr>
                <w:rFonts w:cs="Arial"/>
                <w:color w:val="1F497D" w:themeColor="text2"/>
              </w:rPr>
              <w:t xml:space="preserve"> &amp; </w:t>
            </w:r>
            <w:r w:rsidR="0050326E" w:rsidRPr="00985DCD">
              <w:rPr>
                <w:rFonts w:cs="Arial"/>
                <w:i/>
                <w:color w:val="1F497D" w:themeColor="text2"/>
              </w:rPr>
              <w:t>H</w:t>
            </w:r>
            <w:r w:rsidR="0050326E" w:rsidRPr="00985DCD">
              <w:rPr>
                <w:rFonts w:cs="Arial"/>
                <w:color w:val="1F497D" w:themeColor="text2"/>
              </w:rPr>
              <w:t xml:space="preserve"> </w:t>
            </w:r>
            <w:proofErr w:type="spellStart"/>
            <w:r w:rsidR="0050326E" w:rsidRPr="00985DCD">
              <w:rPr>
                <w:rFonts w:cs="Arial"/>
                <w:color w:val="1F497D" w:themeColor="text2"/>
              </w:rPr>
              <w:t>pg</w:t>
            </w:r>
            <w:proofErr w:type="spellEnd"/>
            <w:r w:rsidR="0050326E" w:rsidRPr="00985DCD">
              <w:rPr>
                <w:rFonts w:cs="Arial"/>
                <w:color w:val="1F497D" w:themeColor="text2"/>
              </w:rPr>
              <w:t xml:space="preserve"> </w:t>
            </w:r>
            <w:r w:rsidR="0050326E">
              <w:rPr>
                <w:rFonts w:cs="Arial"/>
                <w:color w:val="1F497D" w:themeColor="text2"/>
              </w:rPr>
              <w:t>70</w:t>
            </w:r>
            <w:r w:rsidR="00837FC2">
              <w:rPr>
                <w:rFonts w:cs="Arial"/>
                <w:color w:val="1F497D" w:themeColor="text2"/>
              </w:rPr>
              <w:t>-</w:t>
            </w:r>
            <w:r w:rsidR="0050326E">
              <w:rPr>
                <w:rFonts w:cs="Arial"/>
                <w:color w:val="1F497D" w:themeColor="text2"/>
              </w:rPr>
              <w:t>71</w:t>
            </w:r>
            <w:r w:rsidRPr="00E50983">
              <w:rPr>
                <w:rFonts w:cs="Arial"/>
                <w:color w:val="1F497D" w:themeColor="text2"/>
              </w:rPr>
              <w:t>)</w:t>
            </w:r>
          </w:p>
          <w:p w:rsidR="00E50983" w:rsidRPr="00E50983" w:rsidRDefault="00E50983" w:rsidP="00EA293A">
            <w:pPr>
              <w:pStyle w:val="ListParagraph"/>
              <w:numPr>
                <w:ilvl w:val="0"/>
                <w:numId w:val="10"/>
              </w:numPr>
              <w:ind w:left="317" w:hanging="317"/>
              <w:rPr>
                <w:rFonts w:cs="Arial"/>
              </w:rPr>
            </w:pPr>
            <w:r w:rsidRPr="0042401F">
              <w:rPr>
                <w:rFonts w:cs="Arial"/>
                <w:color w:val="1F497D" w:themeColor="text2"/>
              </w:rPr>
              <w:t>The expectation at Gold level is that all expeditions take place in wild country.</w:t>
            </w:r>
            <w:r w:rsidRPr="00E50983">
              <w:rPr>
                <w:rFonts w:cs="Arial"/>
                <w:color w:val="1F497D" w:themeColor="text2"/>
              </w:rPr>
              <w:t xml:space="preserve"> (</w:t>
            </w:r>
            <w:r w:rsidRPr="00E50983">
              <w:rPr>
                <w:rFonts w:cs="Arial"/>
                <w:i/>
                <w:color w:val="1F497D" w:themeColor="text2"/>
              </w:rPr>
              <w:t>EG</w:t>
            </w:r>
            <w:r w:rsidRPr="00E50983">
              <w:rPr>
                <w:rFonts w:cs="Arial"/>
                <w:color w:val="1F497D" w:themeColor="text2"/>
              </w:rPr>
              <w:t xml:space="preserve"> </w:t>
            </w:r>
            <w:proofErr w:type="spellStart"/>
            <w:r w:rsidRPr="00E50983">
              <w:rPr>
                <w:rFonts w:cs="Arial"/>
                <w:color w:val="1F497D" w:themeColor="text2"/>
              </w:rPr>
              <w:t>pg</w:t>
            </w:r>
            <w:proofErr w:type="spellEnd"/>
            <w:r w:rsidRPr="00E50983">
              <w:rPr>
                <w:rFonts w:cs="Arial"/>
                <w:color w:val="1F497D" w:themeColor="text2"/>
              </w:rPr>
              <w:t xml:space="preserve"> 1</w:t>
            </w:r>
            <w:r>
              <w:rPr>
                <w:rFonts w:cs="Arial"/>
                <w:color w:val="1F497D" w:themeColor="text2"/>
              </w:rPr>
              <w:t>1</w:t>
            </w:r>
            <w:r w:rsidRPr="00E50983">
              <w:rPr>
                <w:rFonts w:cs="Arial"/>
                <w:color w:val="1F497D" w:themeColor="text2"/>
              </w:rPr>
              <w:t>)</w:t>
            </w:r>
            <w:r>
              <w:rPr>
                <w:rFonts w:cs="Arial"/>
                <w:color w:val="1F497D" w:themeColor="text2"/>
              </w:rPr>
              <w:t>.</w:t>
            </w:r>
            <w:r w:rsidRPr="0042401F">
              <w:rPr>
                <w:rFonts w:cs="Arial"/>
                <w:color w:val="1F497D" w:themeColor="text2"/>
              </w:rPr>
              <w:t xml:space="preserve"> Gold teams not undertaking their qualifying expedition in w</w:t>
            </w:r>
            <w:r w:rsidR="00837FC2">
              <w:rPr>
                <w:rFonts w:cs="Arial"/>
                <w:color w:val="1F497D" w:themeColor="text2"/>
              </w:rPr>
              <w:t>i</w:t>
            </w:r>
            <w:r w:rsidRPr="0042401F">
              <w:rPr>
                <w:rFonts w:cs="Arial"/>
                <w:color w:val="1F497D" w:themeColor="text2"/>
              </w:rPr>
              <w:t>ld country must get approval for this in advance from their Licensed Organisation and their DofE Regional/Country office.</w:t>
            </w:r>
            <w:r w:rsidRPr="00E50983">
              <w:rPr>
                <w:rFonts w:cs="Arial"/>
                <w:color w:val="1F497D" w:themeColor="text2"/>
              </w:rPr>
              <w:t xml:space="preserve"> (</w:t>
            </w:r>
            <w:r w:rsidRPr="00E50983">
              <w:rPr>
                <w:rFonts w:cs="Arial"/>
                <w:i/>
                <w:color w:val="1F497D" w:themeColor="text2"/>
              </w:rPr>
              <w:t>EG</w:t>
            </w:r>
            <w:r w:rsidRPr="00E50983">
              <w:rPr>
                <w:rFonts w:cs="Arial"/>
                <w:color w:val="1F497D" w:themeColor="text2"/>
              </w:rPr>
              <w:t xml:space="preserve"> </w:t>
            </w:r>
            <w:proofErr w:type="spellStart"/>
            <w:r w:rsidRPr="00E50983">
              <w:rPr>
                <w:rFonts w:cs="Arial"/>
                <w:color w:val="1F497D" w:themeColor="text2"/>
              </w:rPr>
              <w:t>pg</w:t>
            </w:r>
            <w:proofErr w:type="spellEnd"/>
            <w:r w:rsidRPr="00E50983">
              <w:rPr>
                <w:rFonts w:cs="Arial"/>
                <w:color w:val="1F497D" w:themeColor="text2"/>
              </w:rPr>
              <w:t xml:space="preserve"> </w:t>
            </w:r>
            <w:r>
              <w:rPr>
                <w:rFonts w:cs="Arial"/>
                <w:color w:val="1F497D" w:themeColor="text2"/>
              </w:rPr>
              <w:t>39</w:t>
            </w:r>
            <w:r w:rsidRPr="00E50983">
              <w:rPr>
                <w:rFonts w:cs="Arial"/>
                <w:color w:val="1F497D" w:themeColor="text2"/>
              </w:rPr>
              <w:t>)</w:t>
            </w:r>
          </w:p>
          <w:p w:rsidR="00E50983" w:rsidRPr="0042401F" w:rsidRDefault="00E50983" w:rsidP="00EA293A">
            <w:pPr>
              <w:pStyle w:val="ListParagraph"/>
              <w:numPr>
                <w:ilvl w:val="0"/>
                <w:numId w:val="10"/>
              </w:numPr>
              <w:ind w:left="317" w:hanging="317"/>
              <w:rPr>
                <w:rFonts w:cs="Arial"/>
                <w:color w:val="1F497D" w:themeColor="text2"/>
              </w:rPr>
            </w:pPr>
            <w:r w:rsidRPr="0042401F">
              <w:rPr>
                <w:rFonts w:cs="Arial"/>
                <w:color w:val="1F497D" w:themeColor="text2"/>
              </w:rPr>
              <w:t>Bronze and Silver teams who plan expeditions in surroundings more demanding than th</w:t>
            </w:r>
            <w:r w:rsidR="00837FC2">
              <w:rPr>
                <w:rFonts w:cs="Arial"/>
                <w:color w:val="1F497D" w:themeColor="text2"/>
              </w:rPr>
              <w:t>ose recommended must be trained</w:t>
            </w:r>
            <w:r w:rsidRPr="0042401F">
              <w:rPr>
                <w:rFonts w:cs="Arial"/>
                <w:color w:val="1F497D" w:themeColor="text2"/>
              </w:rPr>
              <w:t xml:space="preserve"> and equipped to enable them to meet any potential hazards</w:t>
            </w:r>
            <w:r>
              <w:rPr>
                <w:rFonts w:cs="Arial"/>
                <w:color w:val="1F497D" w:themeColor="text2"/>
              </w:rPr>
              <w:t xml:space="preserve">. </w:t>
            </w:r>
            <w:r w:rsidRPr="00E50983">
              <w:rPr>
                <w:rFonts w:cs="Arial"/>
                <w:color w:val="1F497D" w:themeColor="text2"/>
              </w:rPr>
              <w:t>(</w:t>
            </w:r>
            <w:r w:rsidRPr="00E50983">
              <w:rPr>
                <w:rFonts w:cs="Arial"/>
                <w:i/>
                <w:color w:val="1F497D" w:themeColor="text2"/>
              </w:rPr>
              <w:t>EG</w:t>
            </w:r>
            <w:r w:rsidRPr="00E50983">
              <w:rPr>
                <w:rFonts w:cs="Arial"/>
                <w:color w:val="1F497D" w:themeColor="text2"/>
              </w:rPr>
              <w:t xml:space="preserve"> </w:t>
            </w:r>
            <w:proofErr w:type="spellStart"/>
            <w:r w:rsidRPr="00E50983">
              <w:rPr>
                <w:rFonts w:cs="Arial"/>
                <w:color w:val="1F497D" w:themeColor="text2"/>
              </w:rPr>
              <w:t>pg</w:t>
            </w:r>
            <w:proofErr w:type="spellEnd"/>
            <w:r w:rsidRPr="00E50983">
              <w:rPr>
                <w:rFonts w:cs="Arial"/>
                <w:color w:val="1F497D" w:themeColor="text2"/>
              </w:rPr>
              <w:t xml:space="preserve"> 1</w:t>
            </w:r>
            <w:r>
              <w:rPr>
                <w:rFonts w:cs="Arial"/>
                <w:color w:val="1F497D" w:themeColor="text2"/>
              </w:rPr>
              <w:t>1</w:t>
            </w:r>
            <w:r w:rsidR="0050326E">
              <w:rPr>
                <w:rFonts w:cs="Arial"/>
                <w:color w:val="1F497D" w:themeColor="text2"/>
              </w:rPr>
              <w:t xml:space="preserve"> &amp; </w:t>
            </w:r>
            <w:r w:rsidR="0050326E" w:rsidRPr="00985DCD">
              <w:rPr>
                <w:rFonts w:cs="Arial"/>
                <w:i/>
                <w:color w:val="1F497D" w:themeColor="text2"/>
              </w:rPr>
              <w:t>H</w:t>
            </w:r>
            <w:r w:rsidR="0050326E" w:rsidRPr="00985DCD">
              <w:rPr>
                <w:rFonts w:cs="Arial"/>
                <w:color w:val="1F497D" w:themeColor="text2"/>
              </w:rPr>
              <w:t xml:space="preserve"> </w:t>
            </w:r>
            <w:proofErr w:type="spellStart"/>
            <w:r w:rsidR="0050326E" w:rsidRPr="00985DCD">
              <w:rPr>
                <w:rFonts w:cs="Arial"/>
                <w:color w:val="1F497D" w:themeColor="text2"/>
              </w:rPr>
              <w:t>pg</w:t>
            </w:r>
            <w:proofErr w:type="spellEnd"/>
            <w:r w:rsidR="0050326E" w:rsidRPr="00985DCD">
              <w:rPr>
                <w:rFonts w:cs="Arial"/>
                <w:color w:val="1F497D" w:themeColor="text2"/>
              </w:rPr>
              <w:t xml:space="preserve"> </w:t>
            </w:r>
            <w:r w:rsidR="0050326E">
              <w:rPr>
                <w:rFonts w:cs="Arial"/>
                <w:color w:val="1F497D" w:themeColor="text2"/>
              </w:rPr>
              <w:t>71</w:t>
            </w:r>
            <w:r w:rsidRPr="00E50983">
              <w:rPr>
                <w:rFonts w:cs="Arial"/>
                <w:color w:val="1F497D" w:themeColor="text2"/>
              </w:rPr>
              <w:t>)</w:t>
            </w:r>
          </w:p>
          <w:p w:rsidR="00E50983" w:rsidRPr="0042401F" w:rsidRDefault="00E50983" w:rsidP="00EA293A">
            <w:pPr>
              <w:pStyle w:val="ListParagraph"/>
              <w:numPr>
                <w:ilvl w:val="0"/>
                <w:numId w:val="10"/>
              </w:numPr>
              <w:ind w:left="317" w:hanging="317"/>
              <w:rPr>
                <w:rFonts w:cs="Arial"/>
              </w:rPr>
            </w:pPr>
            <w:r w:rsidRPr="0042401F">
              <w:rPr>
                <w:rFonts w:cs="Arial"/>
                <w:color w:val="1F497D" w:themeColor="text2"/>
              </w:rPr>
              <w:t xml:space="preserve">All expeditions should avoid villages and populated areas unless that is impossible. </w:t>
            </w:r>
            <w:r w:rsidRPr="00E50983">
              <w:rPr>
                <w:rFonts w:cs="Arial"/>
                <w:color w:val="1F497D" w:themeColor="text2"/>
              </w:rPr>
              <w:t>(</w:t>
            </w:r>
            <w:r w:rsidRPr="00E50983">
              <w:rPr>
                <w:rFonts w:cs="Arial"/>
                <w:i/>
                <w:color w:val="1F497D" w:themeColor="text2"/>
              </w:rPr>
              <w:t>EG</w:t>
            </w:r>
            <w:r w:rsidRPr="00E50983">
              <w:rPr>
                <w:rFonts w:cs="Arial"/>
                <w:color w:val="1F497D" w:themeColor="text2"/>
              </w:rPr>
              <w:t xml:space="preserve"> </w:t>
            </w:r>
            <w:proofErr w:type="spellStart"/>
            <w:r w:rsidRPr="00E50983">
              <w:rPr>
                <w:rFonts w:cs="Arial"/>
                <w:color w:val="1F497D" w:themeColor="text2"/>
              </w:rPr>
              <w:t>pg</w:t>
            </w:r>
            <w:proofErr w:type="spellEnd"/>
            <w:r w:rsidRPr="00E50983">
              <w:rPr>
                <w:rFonts w:cs="Arial"/>
                <w:color w:val="1F497D" w:themeColor="text2"/>
              </w:rPr>
              <w:t xml:space="preserve"> 10</w:t>
            </w:r>
            <w:r w:rsidR="0050326E">
              <w:rPr>
                <w:rFonts w:cs="Arial"/>
                <w:color w:val="1F497D" w:themeColor="text2"/>
              </w:rPr>
              <w:t xml:space="preserve"> &amp; </w:t>
            </w:r>
            <w:r w:rsidR="0050326E" w:rsidRPr="00985DCD">
              <w:rPr>
                <w:rFonts w:cs="Arial"/>
                <w:i/>
                <w:color w:val="1F497D" w:themeColor="text2"/>
              </w:rPr>
              <w:t>H</w:t>
            </w:r>
            <w:r w:rsidR="0050326E" w:rsidRPr="00985DCD">
              <w:rPr>
                <w:rFonts w:cs="Arial"/>
                <w:color w:val="1F497D" w:themeColor="text2"/>
              </w:rPr>
              <w:t xml:space="preserve"> </w:t>
            </w:r>
            <w:proofErr w:type="spellStart"/>
            <w:r w:rsidR="0050326E" w:rsidRPr="00985DCD">
              <w:rPr>
                <w:rFonts w:cs="Arial"/>
                <w:color w:val="1F497D" w:themeColor="text2"/>
              </w:rPr>
              <w:t>pg</w:t>
            </w:r>
            <w:proofErr w:type="spellEnd"/>
            <w:r w:rsidR="0050326E" w:rsidRPr="00985DCD">
              <w:rPr>
                <w:rFonts w:cs="Arial"/>
                <w:color w:val="1F497D" w:themeColor="text2"/>
              </w:rPr>
              <w:t xml:space="preserve"> </w:t>
            </w:r>
            <w:r w:rsidR="0050326E">
              <w:rPr>
                <w:rFonts w:cs="Arial"/>
                <w:color w:val="1F497D" w:themeColor="text2"/>
              </w:rPr>
              <w:t>70</w:t>
            </w:r>
            <w:r w:rsidRPr="00E50983">
              <w:rPr>
                <w:rFonts w:cs="Arial"/>
                <w:color w:val="1F497D" w:themeColor="text2"/>
              </w:rPr>
              <w:t>)</w:t>
            </w:r>
            <w:r>
              <w:rPr>
                <w:rFonts w:cs="Arial"/>
                <w:color w:val="1F497D" w:themeColor="text2"/>
              </w:rPr>
              <w:t xml:space="preserve"> </w:t>
            </w:r>
            <w:r w:rsidRPr="0042401F">
              <w:rPr>
                <w:rFonts w:cs="Arial"/>
                <w:color w:val="1F497D" w:themeColor="text2"/>
              </w:rPr>
              <w:t>This is considered a must at Gold level. All roads must be avoided unless absolutely necessary when linking two sections of route together.</w:t>
            </w:r>
            <w:r w:rsidRPr="00E50983">
              <w:rPr>
                <w:rFonts w:cs="Arial"/>
                <w:color w:val="1F497D" w:themeColor="text2"/>
              </w:rPr>
              <w:t xml:space="preserve"> (</w:t>
            </w:r>
            <w:r w:rsidRPr="00E50983">
              <w:rPr>
                <w:rFonts w:cs="Arial"/>
                <w:i/>
                <w:color w:val="1F497D" w:themeColor="text2"/>
              </w:rPr>
              <w:t>EG</w:t>
            </w:r>
            <w:r w:rsidRPr="00E50983">
              <w:rPr>
                <w:rFonts w:cs="Arial"/>
                <w:color w:val="1F497D" w:themeColor="text2"/>
              </w:rPr>
              <w:t xml:space="preserve"> </w:t>
            </w:r>
            <w:proofErr w:type="spellStart"/>
            <w:r w:rsidRPr="00E50983">
              <w:rPr>
                <w:rFonts w:cs="Arial"/>
                <w:color w:val="1F497D" w:themeColor="text2"/>
              </w:rPr>
              <w:t>pg</w:t>
            </w:r>
            <w:proofErr w:type="spellEnd"/>
            <w:r w:rsidRPr="00E50983">
              <w:rPr>
                <w:rFonts w:cs="Arial"/>
                <w:color w:val="1F497D" w:themeColor="text2"/>
              </w:rPr>
              <w:t xml:space="preserve"> </w:t>
            </w:r>
            <w:r>
              <w:rPr>
                <w:rFonts w:cs="Arial"/>
                <w:color w:val="1F497D" w:themeColor="text2"/>
              </w:rPr>
              <w:t>39</w:t>
            </w:r>
            <w:r w:rsidRPr="00E50983">
              <w:rPr>
                <w:rFonts w:cs="Arial"/>
                <w:color w:val="1F497D" w:themeColor="text2"/>
              </w:rPr>
              <w:t>)</w:t>
            </w:r>
          </w:p>
          <w:p w:rsidR="00BA0E9F" w:rsidRPr="0042401F" w:rsidRDefault="00BA0E9F" w:rsidP="00EA293A">
            <w:pPr>
              <w:pStyle w:val="ListParagraph"/>
              <w:numPr>
                <w:ilvl w:val="0"/>
                <w:numId w:val="10"/>
              </w:numPr>
              <w:ind w:left="317" w:hanging="317"/>
              <w:rPr>
                <w:rFonts w:cs="Arial"/>
                <w:color w:val="1F497D" w:themeColor="text2"/>
              </w:rPr>
            </w:pPr>
            <w:r w:rsidRPr="0042401F">
              <w:rPr>
                <w:rFonts w:cs="Arial"/>
                <w:color w:val="1F497D" w:themeColor="text2"/>
              </w:rPr>
              <w:lastRenderedPageBreak/>
              <w:t>Long distance footpaths should not be used, particularly by Silver and Gold teams</w:t>
            </w:r>
            <w:r w:rsidR="0050326E">
              <w:rPr>
                <w:rFonts w:cs="Arial"/>
                <w:color w:val="1F497D" w:themeColor="text2"/>
              </w:rPr>
              <w:t>, except in small sections to link up other paths</w:t>
            </w:r>
            <w:r w:rsidRPr="0042401F">
              <w:rPr>
                <w:rFonts w:cs="Arial"/>
                <w:color w:val="1F497D" w:themeColor="text2"/>
              </w:rPr>
              <w:t>.</w:t>
            </w:r>
            <w:r w:rsidR="00E50983" w:rsidRPr="00E50983">
              <w:rPr>
                <w:rFonts w:cs="Arial"/>
                <w:color w:val="1F497D" w:themeColor="text2"/>
              </w:rPr>
              <w:t xml:space="preserve"> (</w:t>
            </w:r>
            <w:r w:rsidR="00E50983" w:rsidRPr="00E50983">
              <w:rPr>
                <w:rFonts w:cs="Arial"/>
                <w:i/>
                <w:color w:val="1F497D" w:themeColor="text2"/>
              </w:rPr>
              <w:t>EG</w:t>
            </w:r>
            <w:r w:rsidR="00E50983" w:rsidRPr="00E50983">
              <w:rPr>
                <w:rFonts w:cs="Arial"/>
                <w:color w:val="1F497D" w:themeColor="text2"/>
              </w:rPr>
              <w:t xml:space="preserve"> </w:t>
            </w:r>
            <w:proofErr w:type="spellStart"/>
            <w:r w:rsidR="00E50983" w:rsidRPr="00E50983">
              <w:rPr>
                <w:rFonts w:cs="Arial"/>
                <w:color w:val="1F497D" w:themeColor="text2"/>
              </w:rPr>
              <w:t>pg</w:t>
            </w:r>
            <w:proofErr w:type="spellEnd"/>
            <w:r w:rsidR="00E50983" w:rsidRPr="00E50983">
              <w:rPr>
                <w:rFonts w:cs="Arial"/>
                <w:color w:val="1F497D" w:themeColor="text2"/>
              </w:rPr>
              <w:t xml:space="preserve"> 10</w:t>
            </w:r>
            <w:r w:rsidR="00837FC2">
              <w:rPr>
                <w:rFonts w:cs="Arial"/>
                <w:color w:val="1F497D" w:themeColor="text2"/>
              </w:rPr>
              <w:t xml:space="preserve"> </w:t>
            </w:r>
            <w:r w:rsidR="0050326E">
              <w:rPr>
                <w:rFonts w:cs="Arial"/>
                <w:color w:val="1F497D" w:themeColor="text2"/>
              </w:rPr>
              <w:t xml:space="preserve">&amp; </w:t>
            </w:r>
            <w:r w:rsidR="0050326E" w:rsidRPr="00985DCD">
              <w:rPr>
                <w:rFonts w:cs="Arial"/>
                <w:i/>
                <w:color w:val="1F497D" w:themeColor="text2"/>
              </w:rPr>
              <w:t>H</w:t>
            </w:r>
            <w:r w:rsidR="0050326E" w:rsidRPr="00985DCD">
              <w:rPr>
                <w:rFonts w:cs="Arial"/>
                <w:color w:val="1F497D" w:themeColor="text2"/>
              </w:rPr>
              <w:t xml:space="preserve"> </w:t>
            </w:r>
            <w:proofErr w:type="spellStart"/>
            <w:r w:rsidR="0050326E" w:rsidRPr="00985DCD">
              <w:rPr>
                <w:rFonts w:cs="Arial"/>
                <w:color w:val="1F497D" w:themeColor="text2"/>
              </w:rPr>
              <w:t>pg</w:t>
            </w:r>
            <w:proofErr w:type="spellEnd"/>
            <w:r w:rsidR="0050326E" w:rsidRPr="00985DCD">
              <w:rPr>
                <w:rFonts w:cs="Arial"/>
                <w:color w:val="1F497D" w:themeColor="text2"/>
              </w:rPr>
              <w:t xml:space="preserve"> </w:t>
            </w:r>
            <w:r w:rsidR="0050326E">
              <w:rPr>
                <w:rFonts w:cs="Arial"/>
                <w:color w:val="1F497D" w:themeColor="text2"/>
              </w:rPr>
              <w:t>70</w:t>
            </w:r>
            <w:r w:rsidR="00E50983" w:rsidRPr="00E50983">
              <w:rPr>
                <w:rFonts w:cs="Arial"/>
                <w:color w:val="1F497D" w:themeColor="text2"/>
              </w:rPr>
              <w:t>)</w:t>
            </w:r>
          </w:p>
          <w:p w:rsidR="00BA0E9F" w:rsidRPr="00837FC2" w:rsidRDefault="00E50983" w:rsidP="00837FC2">
            <w:pPr>
              <w:pStyle w:val="ListParagraph"/>
              <w:numPr>
                <w:ilvl w:val="0"/>
                <w:numId w:val="10"/>
              </w:numPr>
              <w:ind w:left="317" w:hanging="317"/>
              <w:rPr>
                <w:rFonts w:cs="Arial"/>
              </w:rPr>
            </w:pPr>
            <w:r w:rsidRPr="0042401F">
              <w:rPr>
                <w:rFonts w:cs="Arial"/>
                <w:color w:val="1F497D" w:themeColor="text2"/>
              </w:rPr>
              <w:t>Dofe expeditions should be through, rather than over, wild country – it’s all about solitude not altitude.</w:t>
            </w:r>
            <w:r>
              <w:rPr>
                <w:rFonts w:cs="Arial"/>
                <w:color w:val="1F497D" w:themeColor="text2"/>
              </w:rPr>
              <w:t xml:space="preserve"> </w:t>
            </w:r>
            <w:r w:rsidRPr="00E50983">
              <w:rPr>
                <w:rFonts w:cs="Arial"/>
                <w:color w:val="1F497D" w:themeColor="text2"/>
              </w:rPr>
              <w:t>(</w:t>
            </w:r>
            <w:r w:rsidRPr="00E50983">
              <w:rPr>
                <w:rFonts w:cs="Arial"/>
                <w:i/>
                <w:color w:val="1F497D" w:themeColor="text2"/>
              </w:rPr>
              <w:t>EG</w:t>
            </w:r>
            <w:r w:rsidRPr="00E50983">
              <w:rPr>
                <w:rFonts w:cs="Arial"/>
                <w:color w:val="1F497D" w:themeColor="text2"/>
              </w:rPr>
              <w:t xml:space="preserve"> </w:t>
            </w:r>
            <w:proofErr w:type="spellStart"/>
            <w:r w:rsidRPr="00E50983">
              <w:rPr>
                <w:rFonts w:cs="Arial"/>
                <w:color w:val="1F497D" w:themeColor="text2"/>
              </w:rPr>
              <w:t>pg</w:t>
            </w:r>
            <w:proofErr w:type="spellEnd"/>
            <w:r w:rsidRPr="00E50983">
              <w:rPr>
                <w:rFonts w:cs="Arial"/>
                <w:color w:val="1F497D" w:themeColor="text2"/>
              </w:rPr>
              <w:t xml:space="preserve"> 1</w:t>
            </w:r>
            <w:r>
              <w:rPr>
                <w:rFonts w:cs="Arial"/>
                <w:color w:val="1F497D" w:themeColor="text2"/>
              </w:rPr>
              <w:t>1</w:t>
            </w:r>
            <w:r w:rsidR="0050326E">
              <w:rPr>
                <w:rFonts w:cs="Arial"/>
                <w:color w:val="1F497D" w:themeColor="text2"/>
              </w:rPr>
              <w:t xml:space="preserve"> &amp; </w:t>
            </w:r>
            <w:r w:rsidR="0050326E" w:rsidRPr="00985DCD">
              <w:rPr>
                <w:rFonts w:cs="Arial"/>
                <w:i/>
                <w:color w:val="1F497D" w:themeColor="text2"/>
              </w:rPr>
              <w:t>H</w:t>
            </w:r>
            <w:r w:rsidR="0050326E" w:rsidRPr="00985DCD">
              <w:rPr>
                <w:rFonts w:cs="Arial"/>
                <w:color w:val="1F497D" w:themeColor="text2"/>
              </w:rPr>
              <w:t xml:space="preserve"> </w:t>
            </w:r>
            <w:proofErr w:type="spellStart"/>
            <w:r w:rsidR="0050326E" w:rsidRPr="00985DCD">
              <w:rPr>
                <w:rFonts w:cs="Arial"/>
                <w:color w:val="1F497D" w:themeColor="text2"/>
              </w:rPr>
              <w:t>pg</w:t>
            </w:r>
            <w:proofErr w:type="spellEnd"/>
            <w:r w:rsidR="0050326E" w:rsidRPr="00985DCD">
              <w:rPr>
                <w:rFonts w:cs="Arial"/>
                <w:color w:val="1F497D" w:themeColor="text2"/>
              </w:rPr>
              <w:t xml:space="preserve"> </w:t>
            </w:r>
            <w:r w:rsidR="0050326E">
              <w:rPr>
                <w:rFonts w:cs="Arial"/>
                <w:color w:val="1F497D" w:themeColor="text2"/>
              </w:rPr>
              <w:t>70</w:t>
            </w:r>
            <w:r w:rsidRPr="00E50983">
              <w:rPr>
                <w:rFonts w:cs="Arial"/>
                <w:color w:val="1F497D" w:themeColor="text2"/>
              </w:rPr>
              <w:t>)</w:t>
            </w:r>
            <w:r w:rsidR="00837FC2">
              <w:rPr>
                <w:rFonts w:cs="Arial"/>
                <w:color w:val="1F497D" w:themeColor="text2"/>
              </w:rPr>
              <w:t xml:space="preserve"> </w:t>
            </w:r>
            <w:r w:rsidR="00BA0E9F" w:rsidRPr="00837FC2">
              <w:rPr>
                <w:rFonts w:cs="Arial"/>
                <w:color w:val="1F497D" w:themeColor="text2"/>
              </w:rPr>
              <w:t>Teams should not aim for more than 500m of height gain or descent on any one day.</w:t>
            </w:r>
            <w:r w:rsidRPr="00837FC2">
              <w:rPr>
                <w:rFonts w:cs="Arial"/>
                <w:color w:val="1F497D" w:themeColor="text2"/>
              </w:rPr>
              <w:t xml:space="preserve"> (</w:t>
            </w:r>
            <w:r w:rsidRPr="00837FC2">
              <w:rPr>
                <w:rFonts w:cs="Arial"/>
                <w:i/>
                <w:color w:val="1F497D" w:themeColor="text2"/>
              </w:rPr>
              <w:t>EG</w:t>
            </w:r>
            <w:r w:rsidRPr="00837FC2">
              <w:rPr>
                <w:rFonts w:cs="Arial"/>
                <w:color w:val="1F497D" w:themeColor="text2"/>
              </w:rPr>
              <w:t xml:space="preserve"> </w:t>
            </w:r>
            <w:proofErr w:type="spellStart"/>
            <w:r w:rsidRPr="00837FC2">
              <w:rPr>
                <w:rFonts w:cs="Arial"/>
                <w:color w:val="1F497D" w:themeColor="text2"/>
              </w:rPr>
              <w:t>pg</w:t>
            </w:r>
            <w:proofErr w:type="spellEnd"/>
            <w:r w:rsidRPr="00837FC2">
              <w:rPr>
                <w:rFonts w:cs="Arial"/>
                <w:color w:val="1F497D" w:themeColor="text2"/>
              </w:rPr>
              <w:t xml:space="preserve"> 10</w:t>
            </w:r>
            <w:r w:rsidR="00DD0104">
              <w:rPr>
                <w:rFonts w:cs="Arial"/>
                <w:color w:val="1F497D" w:themeColor="text2"/>
              </w:rPr>
              <w:t xml:space="preserve"> </w:t>
            </w:r>
            <w:r w:rsidR="0050326E" w:rsidRPr="00837FC2">
              <w:rPr>
                <w:rFonts w:cs="Arial"/>
                <w:color w:val="1F497D" w:themeColor="text2"/>
              </w:rPr>
              <w:t xml:space="preserve">&amp; </w:t>
            </w:r>
            <w:r w:rsidR="0050326E" w:rsidRPr="00837FC2">
              <w:rPr>
                <w:rFonts w:cs="Arial"/>
                <w:i/>
                <w:color w:val="1F497D" w:themeColor="text2"/>
              </w:rPr>
              <w:t>H</w:t>
            </w:r>
            <w:r w:rsidR="0050326E" w:rsidRPr="00837FC2">
              <w:rPr>
                <w:rFonts w:cs="Arial"/>
                <w:color w:val="1F497D" w:themeColor="text2"/>
              </w:rPr>
              <w:t xml:space="preserve"> </w:t>
            </w:r>
            <w:proofErr w:type="spellStart"/>
            <w:r w:rsidR="0050326E" w:rsidRPr="00837FC2">
              <w:rPr>
                <w:rFonts w:cs="Arial"/>
                <w:color w:val="1F497D" w:themeColor="text2"/>
              </w:rPr>
              <w:t>pg</w:t>
            </w:r>
            <w:proofErr w:type="spellEnd"/>
            <w:r w:rsidR="0050326E" w:rsidRPr="00837FC2">
              <w:rPr>
                <w:rFonts w:cs="Arial"/>
                <w:color w:val="1F497D" w:themeColor="text2"/>
              </w:rPr>
              <w:t xml:space="preserve"> 70</w:t>
            </w:r>
            <w:r w:rsidRPr="00837FC2">
              <w:rPr>
                <w:rFonts w:cs="Arial"/>
                <w:color w:val="1F497D" w:themeColor="text2"/>
              </w:rPr>
              <w:t>) Teams looking to reach a summit should do so over multiple days using more sheltered routes</w:t>
            </w:r>
            <w:r w:rsidR="00AF6188">
              <w:rPr>
                <w:rFonts w:cs="Arial"/>
                <w:color w:val="1F497D" w:themeColor="text2"/>
              </w:rPr>
              <w:t>.</w:t>
            </w:r>
            <w:r w:rsidRPr="00837FC2">
              <w:rPr>
                <w:rFonts w:cs="Arial"/>
                <w:color w:val="1F497D" w:themeColor="text2"/>
              </w:rPr>
              <w:t xml:space="preserve"> (</w:t>
            </w:r>
            <w:r w:rsidRPr="00837FC2">
              <w:rPr>
                <w:rFonts w:cs="Arial"/>
                <w:i/>
                <w:color w:val="1F497D" w:themeColor="text2"/>
              </w:rPr>
              <w:t>EG</w:t>
            </w:r>
            <w:r w:rsidRPr="00837FC2">
              <w:rPr>
                <w:rFonts w:cs="Arial"/>
                <w:color w:val="1F497D" w:themeColor="text2"/>
              </w:rPr>
              <w:t xml:space="preserve"> </w:t>
            </w:r>
            <w:proofErr w:type="spellStart"/>
            <w:r w:rsidRPr="00837FC2">
              <w:rPr>
                <w:rFonts w:cs="Arial"/>
                <w:color w:val="1F497D" w:themeColor="text2"/>
              </w:rPr>
              <w:t>pg</w:t>
            </w:r>
            <w:proofErr w:type="spellEnd"/>
            <w:r w:rsidRPr="00837FC2">
              <w:rPr>
                <w:rFonts w:cs="Arial"/>
                <w:color w:val="1F497D" w:themeColor="text2"/>
              </w:rPr>
              <w:t xml:space="preserve"> 40)</w:t>
            </w:r>
          </w:p>
          <w:p w:rsidR="002F06BD" w:rsidRPr="00E50983" w:rsidRDefault="002F06BD" w:rsidP="00DD0104">
            <w:pPr>
              <w:pStyle w:val="ListParagraph"/>
              <w:numPr>
                <w:ilvl w:val="0"/>
                <w:numId w:val="10"/>
              </w:numPr>
              <w:ind w:left="317" w:hanging="317"/>
              <w:rPr>
                <w:rFonts w:cs="Arial"/>
              </w:rPr>
            </w:pPr>
            <w:r w:rsidRPr="0042401F">
              <w:rPr>
                <w:rFonts w:cs="Arial"/>
                <w:color w:val="1F497D" w:themeColor="text2"/>
              </w:rPr>
              <w:t>All teams must identify and record on their route card, ea</w:t>
            </w:r>
            <w:r w:rsidR="00E50983">
              <w:rPr>
                <w:rFonts w:cs="Arial"/>
                <w:color w:val="1F497D" w:themeColor="text2"/>
              </w:rPr>
              <w:t>sy</w:t>
            </w:r>
            <w:r w:rsidRPr="0042401F">
              <w:rPr>
                <w:rFonts w:cs="Arial"/>
                <w:color w:val="1F497D" w:themeColor="text2"/>
              </w:rPr>
              <w:t xml:space="preserve"> to follow, non-hazardous emergency escape routes.</w:t>
            </w:r>
            <w:r w:rsidR="00E50983" w:rsidRPr="00E50983">
              <w:rPr>
                <w:rFonts w:cs="Arial"/>
                <w:color w:val="1F497D" w:themeColor="text2"/>
              </w:rPr>
              <w:t xml:space="preserve"> </w:t>
            </w:r>
            <w:r w:rsidRPr="0042401F">
              <w:rPr>
                <w:rFonts w:cs="Arial"/>
                <w:color w:val="1F497D" w:themeColor="text2"/>
              </w:rPr>
              <w:t>All teams in wild country must plan alternative, low level (lower risk) routes that can be used in the event of poor weather.</w:t>
            </w:r>
            <w:r w:rsidR="00E50983" w:rsidRPr="00E50983">
              <w:rPr>
                <w:rFonts w:cs="Arial"/>
                <w:color w:val="1F497D" w:themeColor="text2"/>
              </w:rPr>
              <w:t xml:space="preserve"> (</w:t>
            </w:r>
            <w:r w:rsidR="00E50983" w:rsidRPr="00E50983">
              <w:rPr>
                <w:rFonts w:cs="Arial"/>
                <w:i/>
                <w:color w:val="1F497D" w:themeColor="text2"/>
              </w:rPr>
              <w:t>EG</w:t>
            </w:r>
            <w:r w:rsidR="00E50983" w:rsidRPr="00E50983">
              <w:rPr>
                <w:rFonts w:cs="Arial"/>
                <w:color w:val="1F497D" w:themeColor="text2"/>
              </w:rPr>
              <w:t xml:space="preserve"> </w:t>
            </w:r>
            <w:proofErr w:type="spellStart"/>
            <w:r w:rsidR="00E50983" w:rsidRPr="00E50983">
              <w:rPr>
                <w:rFonts w:cs="Arial"/>
                <w:color w:val="1F497D" w:themeColor="text2"/>
              </w:rPr>
              <w:t>pg</w:t>
            </w:r>
            <w:proofErr w:type="spellEnd"/>
            <w:r w:rsidR="00E50983" w:rsidRPr="00E50983">
              <w:rPr>
                <w:rFonts w:cs="Arial"/>
                <w:color w:val="1F497D" w:themeColor="text2"/>
              </w:rPr>
              <w:t xml:space="preserve"> </w:t>
            </w:r>
            <w:r w:rsidR="00E50983">
              <w:rPr>
                <w:rFonts w:cs="Arial"/>
                <w:color w:val="1F497D" w:themeColor="text2"/>
              </w:rPr>
              <w:t>40</w:t>
            </w:r>
            <w:r w:rsidR="00E50983" w:rsidRPr="00E50983">
              <w:rPr>
                <w:rFonts w:cs="Arial"/>
                <w:color w:val="1F497D" w:themeColor="text2"/>
              </w:rPr>
              <w:t>)</w:t>
            </w:r>
          </w:p>
        </w:tc>
      </w:tr>
      <w:tr w:rsidR="006B7ACF" w:rsidRPr="00B7418D" w:rsidTr="00FD6075">
        <w:tc>
          <w:tcPr>
            <w:tcW w:w="534" w:type="dxa"/>
          </w:tcPr>
          <w:p w:rsidR="003B3239" w:rsidRPr="0042401F" w:rsidRDefault="003B3239" w:rsidP="001D27D4">
            <w:pPr>
              <w:pStyle w:val="Pa2"/>
              <w:rPr>
                <w:rFonts w:ascii="Arial" w:hAnsi="Arial" w:cs="Arial"/>
                <w:color w:val="000000"/>
                <w:sz w:val="20"/>
                <w:szCs w:val="20"/>
              </w:rPr>
            </w:pPr>
            <w:r w:rsidRPr="0042401F">
              <w:rPr>
                <w:rFonts w:ascii="Arial" w:hAnsi="Arial" w:cs="Arial"/>
                <w:color w:val="000000"/>
                <w:sz w:val="20"/>
                <w:szCs w:val="20"/>
              </w:rPr>
              <w:lastRenderedPageBreak/>
              <w:t>18</w:t>
            </w:r>
          </w:p>
        </w:tc>
        <w:tc>
          <w:tcPr>
            <w:tcW w:w="2835" w:type="dxa"/>
          </w:tcPr>
          <w:p w:rsidR="003B3239" w:rsidRPr="0042401F" w:rsidRDefault="003B3239" w:rsidP="001D27D4">
            <w:pPr>
              <w:pStyle w:val="Pa2"/>
              <w:rPr>
                <w:rFonts w:ascii="Arial" w:hAnsi="Arial" w:cs="Arial"/>
                <w:color w:val="000000"/>
                <w:sz w:val="20"/>
                <w:szCs w:val="20"/>
              </w:rPr>
            </w:pPr>
            <w:r w:rsidRPr="0042401F">
              <w:rPr>
                <w:rFonts w:ascii="Arial" w:hAnsi="Arial" w:cs="Arial"/>
                <w:color w:val="000000"/>
                <w:sz w:val="20"/>
                <w:szCs w:val="20"/>
              </w:rPr>
              <w:t>The expedition must meet the</w:t>
            </w:r>
            <w:r w:rsidR="001D27D4" w:rsidRPr="0042401F">
              <w:rPr>
                <w:rFonts w:ascii="Arial" w:hAnsi="Arial" w:cs="Arial"/>
                <w:color w:val="000000"/>
                <w:sz w:val="20"/>
                <w:szCs w:val="20"/>
              </w:rPr>
              <w:t xml:space="preserve"> </w:t>
            </w:r>
            <w:r w:rsidRPr="0042401F">
              <w:rPr>
                <w:rFonts w:ascii="Arial" w:hAnsi="Arial" w:cs="Arial"/>
                <w:color w:val="000000"/>
                <w:sz w:val="20"/>
                <w:szCs w:val="20"/>
              </w:rPr>
              <w:t>minimum hours of planned activity.</w:t>
            </w:r>
          </w:p>
        </w:tc>
        <w:tc>
          <w:tcPr>
            <w:tcW w:w="12048" w:type="dxa"/>
          </w:tcPr>
          <w:p w:rsidR="00DD0104" w:rsidRDefault="001D27D4" w:rsidP="001D27D4">
            <w:pPr>
              <w:rPr>
                <w:rFonts w:cs="Arial"/>
                <w:color w:val="000000"/>
              </w:rPr>
            </w:pPr>
            <w:r w:rsidRPr="0042401F">
              <w:rPr>
                <w:rFonts w:cs="Arial"/>
                <w:color w:val="000000"/>
              </w:rPr>
              <w:t>a) Six hours at Bronze, seven hours at Silver and eight hours at Gold. At least half of these daily hours must be spent travelling.</w:t>
            </w:r>
            <w:r w:rsidR="00BA0E9F" w:rsidRPr="0042401F">
              <w:rPr>
                <w:rFonts w:cs="Arial"/>
                <w:color w:val="000000"/>
              </w:rPr>
              <w:t xml:space="preserve"> </w:t>
            </w:r>
          </w:p>
          <w:p w:rsidR="003B3239" w:rsidRPr="0042401F" w:rsidRDefault="001D27D4" w:rsidP="001D27D4">
            <w:pPr>
              <w:rPr>
                <w:rFonts w:cs="Arial"/>
                <w:color w:val="000000"/>
              </w:rPr>
            </w:pPr>
            <w:r w:rsidRPr="0042401F">
              <w:rPr>
                <w:rFonts w:cs="Arial"/>
                <w:color w:val="000000"/>
              </w:rPr>
              <w:t>b) Time associated with overnight accommodation and catering is additional to the minimum daytime hours of planned activity.</w:t>
            </w:r>
            <w:r w:rsidR="0050326E">
              <w:rPr>
                <w:rFonts w:cs="Arial"/>
                <w:color w:val="000000"/>
              </w:rPr>
              <w:t xml:space="preserve"> </w:t>
            </w:r>
            <w:r w:rsidRPr="0042401F">
              <w:rPr>
                <w:rFonts w:cs="Arial"/>
                <w:color w:val="000000"/>
              </w:rPr>
              <w:t xml:space="preserve">c) Reasonable time for lunch </w:t>
            </w:r>
            <w:r w:rsidR="00BA0E9F" w:rsidRPr="0042401F">
              <w:rPr>
                <w:rFonts w:cs="Arial"/>
                <w:color w:val="1F497D" w:themeColor="text2"/>
              </w:rPr>
              <w:t>(30 minutes</w:t>
            </w:r>
            <w:r w:rsidR="00837FC2">
              <w:rPr>
                <w:rFonts w:cs="Arial"/>
                <w:color w:val="1F497D" w:themeColor="text2"/>
              </w:rPr>
              <w:t xml:space="preserve">, </w:t>
            </w:r>
            <w:r w:rsidR="00EA293A" w:rsidRPr="00EA293A">
              <w:rPr>
                <w:rFonts w:cs="Arial"/>
                <w:i/>
                <w:color w:val="1F497D" w:themeColor="text2"/>
              </w:rPr>
              <w:t>EG</w:t>
            </w:r>
            <w:r w:rsidR="00EA293A">
              <w:rPr>
                <w:rFonts w:cs="Arial"/>
                <w:color w:val="1F497D" w:themeColor="text2"/>
              </w:rPr>
              <w:t xml:space="preserve"> </w:t>
            </w:r>
            <w:proofErr w:type="spellStart"/>
            <w:r w:rsidR="00BA0E9F" w:rsidRPr="0042401F">
              <w:rPr>
                <w:rFonts w:cs="Arial"/>
                <w:color w:val="1F497D" w:themeColor="text2"/>
              </w:rPr>
              <w:t>pg</w:t>
            </w:r>
            <w:proofErr w:type="spellEnd"/>
            <w:r w:rsidR="00BA0E9F" w:rsidRPr="0042401F">
              <w:rPr>
                <w:rFonts w:cs="Arial"/>
                <w:color w:val="1F497D" w:themeColor="text2"/>
              </w:rPr>
              <w:t xml:space="preserve"> 9)</w:t>
            </w:r>
            <w:r w:rsidR="00BA0E9F" w:rsidRPr="0042401F">
              <w:rPr>
                <w:rFonts w:cs="Arial"/>
                <w:color w:val="000000"/>
              </w:rPr>
              <w:t xml:space="preserve"> </w:t>
            </w:r>
            <w:r w:rsidRPr="0042401F">
              <w:rPr>
                <w:rFonts w:cs="Arial"/>
                <w:color w:val="000000"/>
              </w:rPr>
              <w:t>and other appropriate breaks can be included within the hours of planned activity.</w:t>
            </w:r>
          </w:p>
          <w:p w:rsidR="00EA293A" w:rsidRPr="00EA293A" w:rsidRDefault="00EA293A" w:rsidP="00EA293A">
            <w:pPr>
              <w:rPr>
                <w:rFonts w:cs="Arial"/>
                <w:color w:val="1F497D" w:themeColor="text2"/>
              </w:rPr>
            </w:pPr>
            <w:r w:rsidRPr="00EA293A">
              <w:rPr>
                <w:rFonts w:cs="Arial"/>
                <w:i/>
                <w:color w:val="1F497D" w:themeColor="text2"/>
              </w:rPr>
              <w:t>Expedition Guide</w:t>
            </w:r>
            <w:r w:rsidRPr="00EA293A">
              <w:rPr>
                <w:rFonts w:cs="Arial"/>
                <w:color w:val="1F497D" w:themeColor="text2"/>
              </w:rPr>
              <w:t xml:space="preserve"> </w:t>
            </w:r>
            <w:proofErr w:type="spellStart"/>
            <w:r w:rsidRPr="00EA293A">
              <w:rPr>
                <w:rFonts w:cs="Arial"/>
                <w:color w:val="1F497D" w:themeColor="text2"/>
              </w:rPr>
              <w:t>pg</w:t>
            </w:r>
            <w:proofErr w:type="spellEnd"/>
            <w:r w:rsidRPr="00EA293A">
              <w:rPr>
                <w:rFonts w:cs="Arial"/>
                <w:color w:val="1F497D" w:themeColor="text2"/>
              </w:rPr>
              <w:t xml:space="preserve"> </w:t>
            </w:r>
            <w:r w:rsidR="00DD0104">
              <w:rPr>
                <w:rFonts w:cs="Arial"/>
                <w:color w:val="1F497D" w:themeColor="text2"/>
              </w:rPr>
              <w:t xml:space="preserve">9 &amp; </w:t>
            </w:r>
            <w:r w:rsidRPr="00EA293A">
              <w:rPr>
                <w:rFonts w:cs="Arial"/>
                <w:color w:val="1F497D" w:themeColor="text2"/>
              </w:rPr>
              <w:t>43-44</w:t>
            </w:r>
          </w:p>
          <w:p w:rsidR="00B7418D" w:rsidRPr="0042401F" w:rsidRDefault="00B7418D" w:rsidP="0042401F">
            <w:pPr>
              <w:pStyle w:val="ListParagraph"/>
              <w:numPr>
                <w:ilvl w:val="0"/>
                <w:numId w:val="9"/>
              </w:numPr>
              <w:ind w:left="317" w:hanging="283"/>
              <w:rPr>
                <w:rFonts w:cs="Arial"/>
                <w:color w:val="1F497D" w:themeColor="text2"/>
              </w:rPr>
            </w:pPr>
            <w:r w:rsidRPr="0042401F">
              <w:rPr>
                <w:rFonts w:cs="Arial"/>
                <w:color w:val="1F497D" w:themeColor="text2"/>
              </w:rPr>
              <w:t>Participants should start by assuming they will journey for all the required hours and then deduct how much time they will need for rests, lunch</w:t>
            </w:r>
            <w:r w:rsidR="00837FC2">
              <w:rPr>
                <w:rFonts w:cs="Arial"/>
                <w:color w:val="1F497D" w:themeColor="text2"/>
              </w:rPr>
              <w:t>,</w:t>
            </w:r>
            <w:r w:rsidRPr="0042401F">
              <w:rPr>
                <w:rFonts w:cs="Arial"/>
                <w:color w:val="1F497D" w:themeColor="text2"/>
              </w:rPr>
              <w:t xml:space="preserve"> and project investigations, based on their aim. (</w:t>
            </w:r>
            <w:r w:rsidR="004872E5">
              <w:rPr>
                <w:rFonts w:cs="Arial"/>
                <w:i/>
                <w:color w:val="1F497D" w:themeColor="text2"/>
              </w:rPr>
              <w:t>EG</w:t>
            </w:r>
            <w:r w:rsidRPr="0042401F">
              <w:rPr>
                <w:rFonts w:cs="Arial"/>
                <w:color w:val="1F497D" w:themeColor="text2"/>
              </w:rPr>
              <w:t xml:space="preserve"> </w:t>
            </w:r>
            <w:proofErr w:type="spellStart"/>
            <w:r w:rsidRPr="0042401F">
              <w:rPr>
                <w:rFonts w:cs="Arial"/>
                <w:color w:val="1F497D" w:themeColor="text2"/>
              </w:rPr>
              <w:t>pg</w:t>
            </w:r>
            <w:proofErr w:type="spellEnd"/>
            <w:r w:rsidRPr="0042401F">
              <w:rPr>
                <w:rFonts w:cs="Arial"/>
                <w:color w:val="1F497D" w:themeColor="text2"/>
              </w:rPr>
              <w:t xml:space="preserve"> 28)</w:t>
            </w:r>
          </w:p>
          <w:p w:rsidR="00207CF4" w:rsidRDefault="002F06BD" w:rsidP="00EA293A">
            <w:pPr>
              <w:pStyle w:val="ListParagraph"/>
              <w:numPr>
                <w:ilvl w:val="0"/>
                <w:numId w:val="9"/>
              </w:numPr>
              <w:ind w:left="317" w:hanging="283"/>
              <w:rPr>
                <w:rFonts w:cs="Arial"/>
                <w:color w:val="1F497D" w:themeColor="text2"/>
              </w:rPr>
            </w:pPr>
            <w:r w:rsidRPr="0042401F">
              <w:rPr>
                <w:rFonts w:cs="Arial"/>
                <w:color w:val="1F497D" w:themeColor="text2"/>
              </w:rPr>
              <w:t xml:space="preserve">Teams at all levels should always attempt to start the day as early as possible. </w:t>
            </w:r>
            <w:r w:rsidRPr="0042401F">
              <w:rPr>
                <w:rFonts w:cs="Arial"/>
                <w:color w:val="000000"/>
              </w:rPr>
              <w:t>(</w:t>
            </w:r>
            <w:r w:rsidR="004872E5">
              <w:rPr>
                <w:rFonts w:cs="Arial"/>
                <w:i/>
                <w:color w:val="1F497D" w:themeColor="text2"/>
              </w:rPr>
              <w:t>EG</w:t>
            </w:r>
            <w:r w:rsidRPr="0042401F">
              <w:rPr>
                <w:rFonts w:cs="Arial"/>
                <w:color w:val="1F497D" w:themeColor="text2"/>
              </w:rPr>
              <w:t xml:space="preserve"> </w:t>
            </w:r>
            <w:proofErr w:type="spellStart"/>
            <w:r w:rsidRPr="0042401F">
              <w:rPr>
                <w:rFonts w:cs="Arial"/>
                <w:color w:val="1F497D" w:themeColor="text2"/>
              </w:rPr>
              <w:t>pg</w:t>
            </w:r>
            <w:proofErr w:type="spellEnd"/>
            <w:r w:rsidRPr="0042401F">
              <w:rPr>
                <w:rFonts w:cs="Arial"/>
                <w:color w:val="1F497D" w:themeColor="text2"/>
              </w:rPr>
              <w:t xml:space="preserve"> 40)</w:t>
            </w:r>
          </w:p>
          <w:p w:rsidR="00EE0BF1" w:rsidRPr="00EA293A" w:rsidRDefault="00EE0BF1" w:rsidP="00EA293A">
            <w:pPr>
              <w:pStyle w:val="ListParagraph"/>
              <w:numPr>
                <w:ilvl w:val="0"/>
                <w:numId w:val="9"/>
              </w:numPr>
              <w:ind w:left="317" w:hanging="283"/>
              <w:rPr>
                <w:rFonts w:cs="Arial"/>
                <w:color w:val="1F497D" w:themeColor="text2"/>
              </w:rPr>
            </w:pPr>
            <w:r>
              <w:rPr>
                <w:rFonts w:cs="Arial"/>
                <w:color w:val="1F497D" w:themeColor="text2"/>
              </w:rPr>
              <w:t>DofE teams can take personal music devices with them on expedition but they should not be used during hours of activity and especially when journeying. (</w:t>
            </w:r>
            <w:r w:rsidRPr="00EE0BF1">
              <w:rPr>
                <w:rFonts w:cs="Arial"/>
                <w:i/>
                <w:color w:val="1F497D" w:themeColor="text2"/>
              </w:rPr>
              <w:t>H</w:t>
            </w:r>
            <w:r>
              <w:rPr>
                <w:rFonts w:cs="Arial"/>
                <w:color w:val="1F497D" w:themeColor="text2"/>
              </w:rPr>
              <w:t xml:space="preserve"> </w:t>
            </w:r>
            <w:proofErr w:type="spellStart"/>
            <w:r>
              <w:rPr>
                <w:rFonts w:cs="Arial"/>
                <w:color w:val="1F497D" w:themeColor="text2"/>
              </w:rPr>
              <w:t>pg</w:t>
            </w:r>
            <w:proofErr w:type="spellEnd"/>
            <w:r>
              <w:rPr>
                <w:rFonts w:cs="Arial"/>
                <w:color w:val="1F497D" w:themeColor="text2"/>
              </w:rPr>
              <w:t xml:space="preserve"> 72)</w:t>
            </w:r>
          </w:p>
        </w:tc>
      </w:tr>
      <w:tr w:rsidR="006B7ACF" w:rsidRPr="00B7418D" w:rsidTr="00FD6075">
        <w:tc>
          <w:tcPr>
            <w:tcW w:w="534" w:type="dxa"/>
          </w:tcPr>
          <w:p w:rsidR="003B3239" w:rsidRPr="0042401F" w:rsidRDefault="003B3239" w:rsidP="001D27D4">
            <w:pPr>
              <w:pStyle w:val="Pa2"/>
              <w:rPr>
                <w:rFonts w:ascii="Arial" w:hAnsi="Arial" w:cs="Arial"/>
                <w:color w:val="000000"/>
                <w:sz w:val="20"/>
                <w:szCs w:val="20"/>
              </w:rPr>
            </w:pPr>
            <w:r w:rsidRPr="0042401F">
              <w:rPr>
                <w:rFonts w:ascii="Arial" w:hAnsi="Arial" w:cs="Arial"/>
                <w:color w:val="000000"/>
                <w:sz w:val="20"/>
                <w:szCs w:val="20"/>
              </w:rPr>
              <w:t>19</w:t>
            </w:r>
          </w:p>
        </w:tc>
        <w:tc>
          <w:tcPr>
            <w:tcW w:w="2835" w:type="dxa"/>
          </w:tcPr>
          <w:p w:rsidR="003B3239" w:rsidRPr="0042401F" w:rsidRDefault="003B3239" w:rsidP="001D27D4">
            <w:pPr>
              <w:pStyle w:val="Pa2"/>
              <w:rPr>
                <w:rFonts w:ascii="Arial" w:hAnsi="Arial" w:cs="Arial"/>
                <w:color w:val="000000"/>
                <w:sz w:val="20"/>
                <w:szCs w:val="20"/>
              </w:rPr>
            </w:pPr>
            <w:r w:rsidRPr="0042401F">
              <w:rPr>
                <w:rFonts w:ascii="Arial" w:hAnsi="Arial" w:cs="Arial"/>
                <w:color w:val="000000"/>
                <w:sz w:val="20"/>
                <w:szCs w:val="20"/>
              </w:rPr>
              <w:t>A substantial meal should be cooked and eaten by participants each day.</w:t>
            </w:r>
          </w:p>
        </w:tc>
        <w:tc>
          <w:tcPr>
            <w:tcW w:w="12048" w:type="dxa"/>
          </w:tcPr>
          <w:p w:rsidR="003B3239" w:rsidRPr="0042401F" w:rsidRDefault="001D27D4">
            <w:pPr>
              <w:rPr>
                <w:rFonts w:cs="Arial"/>
                <w:color w:val="000000"/>
              </w:rPr>
            </w:pPr>
            <w:r w:rsidRPr="0042401F">
              <w:rPr>
                <w:rFonts w:cs="Arial"/>
                <w:color w:val="000000"/>
              </w:rPr>
              <w:t>This is optional on the final day.</w:t>
            </w:r>
          </w:p>
          <w:p w:rsidR="00207CF4" w:rsidRPr="0042401F" w:rsidRDefault="00207CF4" w:rsidP="00207CF4">
            <w:pPr>
              <w:rPr>
                <w:rFonts w:cs="Arial"/>
              </w:rPr>
            </w:pPr>
            <w:r w:rsidRPr="0042401F">
              <w:rPr>
                <w:rFonts w:cs="Arial"/>
                <w:color w:val="1F497D" w:themeColor="text2"/>
              </w:rPr>
              <w:t xml:space="preserve">Dofe participants and adults must follow the instructions and safety guidance </w:t>
            </w:r>
            <w:proofErr w:type="spellStart"/>
            <w:proofErr w:type="gramStart"/>
            <w:r w:rsidRPr="0042401F">
              <w:rPr>
                <w:rFonts w:cs="Arial"/>
                <w:color w:val="1F497D" w:themeColor="text2"/>
              </w:rPr>
              <w:t>give</w:t>
            </w:r>
            <w:proofErr w:type="spellEnd"/>
            <w:proofErr w:type="gramEnd"/>
            <w:r w:rsidRPr="0042401F">
              <w:rPr>
                <w:rFonts w:cs="Arial"/>
                <w:color w:val="1F497D" w:themeColor="text2"/>
              </w:rPr>
              <w:t xml:space="preserve"> by the manufacturer of the stove they choose to use. (</w:t>
            </w:r>
            <w:r w:rsidR="004872E5">
              <w:rPr>
                <w:rFonts w:cs="Arial"/>
                <w:i/>
                <w:color w:val="1F497D" w:themeColor="text2"/>
              </w:rPr>
              <w:t>EG</w:t>
            </w:r>
            <w:r w:rsidRPr="0042401F">
              <w:rPr>
                <w:rFonts w:cs="Arial"/>
                <w:color w:val="1F497D" w:themeColor="text2"/>
              </w:rPr>
              <w:t xml:space="preserve"> </w:t>
            </w:r>
            <w:proofErr w:type="spellStart"/>
            <w:r w:rsidRPr="0042401F">
              <w:rPr>
                <w:rFonts w:cs="Arial"/>
                <w:color w:val="1F497D" w:themeColor="text2"/>
              </w:rPr>
              <w:t>pg</w:t>
            </w:r>
            <w:proofErr w:type="spellEnd"/>
            <w:r w:rsidRPr="0042401F">
              <w:rPr>
                <w:rFonts w:cs="Arial"/>
                <w:color w:val="1F497D" w:themeColor="text2"/>
              </w:rPr>
              <w:t xml:space="preserve"> 119)</w:t>
            </w:r>
          </w:p>
        </w:tc>
      </w:tr>
      <w:tr w:rsidR="006B7ACF" w:rsidRPr="00B7418D" w:rsidTr="00DD0104">
        <w:trPr>
          <w:trHeight w:val="132"/>
        </w:trPr>
        <w:tc>
          <w:tcPr>
            <w:tcW w:w="534" w:type="dxa"/>
          </w:tcPr>
          <w:p w:rsidR="003B3239" w:rsidRPr="0042401F" w:rsidRDefault="003B3239" w:rsidP="001D27D4">
            <w:pPr>
              <w:pStyle w:val="Pa2"/>
              <w:rPr>
                <w:rFonts w:ascii="Arial" w:hAnsi="Arial" w:cs="Arial"/>
                <w:color w:val="000000"/>
                <w:sz w:val="20"/>
                <w:szCs w:val="20"/>
              </w:rPr>
            </w:pPr>
            <w:r w:rsidRPr="0042401F">
              <w:rPr>
                <w:rFonts w:ascii="Arial" w:hAnsi="Arial" w:cs="Arial"/>
                <w:color w:val="000000"/>
                <w:sz w:val="20"/>
                <w:szCs w:val="20"/>
              </w:rPr>
              <w:t>20</w:t>
            </w:r>
          </w:p>
        </w:tc>
        <w:tc>
          <w:tcPr>
            <w:tcW w:w="2835" w:type="dxa"/>
          </w:tcPr>
          <w:p w:rsidR="003B3239" w:rsidRPr="0042401F" w:rsidRDefault="003B3239" w:rsidP="001D27D4">
            <w:pPr>
              <w:pStyle w:val="Pa2"/>
              <w:rPr>
                <w:rFonts w:ascii="Arial" w:hAnsi="Arial" w:cs="Arial"/>
                <w:color w:val="000000"/>
                <w:sz w:val="20"/>
                <w:szCs w:val="20"/>
              </w:rPr>
            </w:pPr>
            <w:r w:rsidRPr="0042401F">
              <w:rPr>
                <w:rFonts w:ascii="Arial" w:hAnsi="Arial" w:cs="Arial"/>
                <w:color w:val="000000"/>
                <w:sz w:val="20"/>
                <w:szCs w:val="20"/>
              </w:rPr>
              <w:t>A presentation must be prepared and</w:t>
            </w:r>
            <w:r w:rsidR="001D27D4" w:rsidRPr="0042401F">
              <w:rPr>
                <w:rFonts w:ascii="Arial" w:hAnsi="Arial" w:cs="Arial"/>
                <w:color w:val="000000"/>
                <w:sz w:val="20"/>
                <w:szCs w:val="20"/>
              </w:rPr>
              <w:t xml:space="preserve"> </w:t>
            </w:r>
            <w:r w:rsidRPr="0042401F">
              <w:rPr>
                <w:rFonts w:ascii="Arial" w:hAnsi="Arial" w:cs="Arial"/>
                <w:color w:val="000000"/>
                <w:sz w:val="20"/>
                <w:szCs w:val="20"/>
              </w:rPr>
              <w:t>delivered after the expedition.</w:t>
            </w:r>
          </w:p>
        </w:tc>
        <w:tc>
          <w:tcPr>
            <w:tcW w:w="12048" w:type="dxa"/>
          </w:tcPr>
          <w:p w:rsidR="003B3239" w:rsidRDefault="001D27D4">
            <w:pPr>
              <w:rPr>
                <w:rFonts w:cs="Arial"/>
                <w:color w:val="000000"/>
              </w:rPr>
            </w:pPr>
            <w:r w:rsidRPr="0042401F">
              <w:rPr>
                <w:rFonts w:cs="Arial"/>
                <w:color w:val="000000"/>
              </w:rPr>
              <w:t>The presentation or report, which may be in any format the participants or teams choose, must be related to the expedition’s aim.</w:t>
            </w:r>
          </w:p>
          <w:p w:rsidR="00131882" w:rsidRPr="0042401F" w:rsidRDefault="00131882" w:rsidP="00131882">
            <w:pPr>
              <w:rPr>
                <w:rFonts w:cs="Arial"/>
                <w:color w:val="1F497D" w:themeColor="text2"/>
              </w:rPr>
            </w:pPr>
            <w:r w:rsidRPr="0042401F">
              <w:rPr>
                <w:rFonts w:cs="Arial"/>
                <w:i/>
                <w:color w:val="1F497D" w:themeColor="text2"/>
              </w:rPr>
              <w:t>Expedition Guide</w:t>
            </w:r>
            <w:r w:rsidRPr="0042401F">
              <w:rPr>
                <w:rFonts w:cs="Arial"/>
                <w:color w:val="1F497D" w:themeColor="text2"/>
              </w:rPr>
              <w:t xml:space="preserve"> chapter 1</w:t>
            </w:r>
            <w:r>
              <w:rPr>
                <w:rFonts w:cs="Arial"/>
                <w:color w:val="1F497D" w:themeColor="text2"/>
              </w:rPr>
              <w:t>1</w:t>
            </w:r>
            <w:r w:rsidRPr="0042401F">
              <w:rPr>
                <w:rFonts w:cs="Arial"/>
                <w:color w:val="1F497D" w:themeColor="text2"/>
              </w:rPr>
              <w:t xml:space="preserve"> </w:t>
            </w:r>
            <w:r w:rsidR="00837FC2">
              <w:rPr>
                <w:rFonts w:cs="Arial"/>
                <w:color w:val="1F497D" w:themeColor="text2"/>
              </w:rPr>
              <w:t xml:space="preserve">(Expedition presentations and reflections) </w:t>
            </w:r>
            <w:proofErr w:type="spellStart"/>
            <w:r w:rsidRPr="0042401F">
              <w:rPr>
                <w:rFonts w:cs="Arial"/>
                <w:color w:val="1F497D" w:themeColor="text2"/>
              </w:rPr>
              <w:t>pg</w:t>
            </w:r>
            <w:proofErr w:type="spellEnd"/>
            <w:r w:rsidRPr="0042401F">
              <w:rPr>
                <w:rFonts w:cs="Arial"/>
                <w:color w:val="1F497D" w:themeColor="text2"/>
              </w:rPr>
              <w:t xml:space="preserve"> </w:t>
            </w:r>
            <w:r>
              <w:rPr>
                <w:rFonts w:cs="Arial"/>
                <w:color w:val="1F497D" w:themeColor="text2"/>
              </w:rPr>
              <w:t>201-5</w:t>
            </w:r>
          </w:p>
          <w:p w:rsidR="00837FC2" w:rsidRPr="00456798" w:rsidRDefault="00837FC2" w:rsidP="00837FC2">
            <w:pPr>
              <w:pStyle w:val="ListParagraph"/>
              <w:numPr>
                <w:ilvl w:val="0"/>
                <w:numId w:val="11"/>
              </w:numPr>
              <w:ind w:left="317" w:hanging="317"/>
              <w:rPr>
                <w:rFonts w:cs="Arial"/>
                <w:color w:val="1F497D" w:themeColor="text2"/>
              </w:rPr>
            </w:pPr>
            <w:r w:rsidRPr="00456798">
              <w:rPr>
                <w:rFonts w:cs="Arial"/>
                <w:color w:val="1F497D" w:themeColor="text2"/>
              </w:rPr>
              <w:t>[The presentation format] must be agreed in advance with [the team’s] DofE Leader, although it may be later changed, if needed. (</w:t>
            </w:r>
            <w:r w:rsidRPr="00456798">
              <w:rPr>
                <w:rFonts w:cs="Arial"/>
                <w:i/>
                <w:color w:val="1F497D" w:themeColor="text2"/>
              </w:rPr>
              <w:t>EG</w:t>
            </w:r>
            <w:r w:rsidRPr="00456798">
              <w:rPr>
                <w:rFonts w:cs="Arial"/>
                <w:color w:val="1F497D" w:themeColor="text2"/>
              </w:rPr>
              <w:t xml:space="preserve"> </w:t>
            </w:r>
            <w:proofErr w:type="spellStart"/>
            <w:r w:rsidRPr="00456798">
              <w:rPr>
                <w:rFonts w:cs="Arial"/>
                <w:color w:val="1F497D" w:themeColor="text2"/>
              </w:rPr>
              <w:t>pg</w:t>
            </w:r>
            <w:proofErr w:type="spellEnd"/>
            <w:r w:rsidRPr="00456798">
              <w:rPr>
                <w:rFonts w:cs="Arial"/>
                <w:color w:val="1F497D" w:themeColor="text2"/>
              </w:rPr>
              <w:t xml:space="preserve"> 202</w:t>
            </w:r>
            <w:r w:rsidRPr="00456798">
              <w:rPr>
                <w:rFonts w:cs="Arial"/>
                <w:color w:val="1F497D" w:themeColor="text2"/>
              </w:rPr>
              <w:t xml:space="preserve"> &amp; </w:t>
            </w:r>
            <w:r w:rsidRPr="00456798">
              <w:rPr>
                <w:rFonts w:cs="Arial"/>
                <w:i/>
                <w:color w:val="1F497D" w:themeColor="text2"/>
              </w:rPr>
              <w:t>H</w:t>
            </w:r>
            <w:r w:rsidRPr="00456798">
              <w:rPr>
                <w:rFonts w:cs="Arial"/>
                <w:color w:val="1F497D" w:themeColor="text2"/>
              </w:rPr>
              <w:t xml:space="preserve"> </w:t>
            </w:r>
            <w:proofErr w:type="spellStart"/>
            <w:r w:rsidRPr="00456798">
              <w:rPr>
                <w:rFonts w:cs="Arial"/>
                <w:color w:val="1F497D" w:themeColor="text2"/>
              </w:rPr>
              <w:t>pg</w:t>
            </w:r>
            <w:proofErr w:type="spellEnd"/>
            <w:r w:rsidRPr="00456798">
              <w:rPr>
                <w:rFonts w:cs="Arial"/>
                <w:color w:val="1F497D" w:themeColor="text2"/>
              </w:rPr>
              <w:t xml:space="preserve"> 73)</w:t>
            </w:r>
          </w:p>
          <w:p w:rsidR="00131882" w:rsidRPr="00456798" w:rsidRDefault="00837FC2" w:rsidP="00131882">
            <w:pPr>
              <w:pStyle w:val="ListParagraph"/>
              <w:numPr>
                <w:ilvl w:val="0"/>
                <w:numId w:val="11"/>
              </w:numPr>
              <w:ind w:left="317" w:hanging="317"/>
              <w:rPr>
                <w:rFonts w:cs="Arial"/>
                <w:color w:val="1F497D" w:themeColor="text2"/>
              </w:rPr>
            </w:pPr>
            <w:r w:rsidRPr="00456798">
              <w:rPr>
                <w:rFonts w:cs="Arial"/>
                <w:color w:val="1F497D" w:themeColor="text2"/>
              </w:rPr>
              <w:t>The presentation must reflect the aim of the expedition. (</w:t>
            </w:r>
            <w:r w:rsidRPr="00456798">
              <w:rPr>
                <w:rFonts w:cs="Arial"/>
                <w:i/>
                <w:color w:val="1F497D" w:themeColor="text2"/>
              </w:rPr>
              <w:t>EG</w:t>
            </w:r>
            <w:r w:rsidRPr="00456798">
              <w:rPr>
                <w:rFonts w:cs="Arial"/>
                <w:color w:val="1F497D" w:themeColor="text2"/>
              </w:rPr>
              <w:t xml:space="preserve"> </w:t>
            </w:r>
            <w:proofErr w:type="spellStart"/>
            <w:r w:rsidRPr="00456798">
              <w:rPr>
                <w:rFonts w:cs="Arial"/>
                <w:color w:val="1F497D" w:themeColor="text2"/>
              </w:rPr>
              <w:t>pg</w:t>
            </w:r>
            <w:proofErr w:type="spellEnd"/>
            <w:r w:rsidRPr="00456798">
              <w:rPr>
                <w:rFonts w:cs="Arial"/>
                <w:color w:val="1F497D" w:themeColor="text2"/>
              </w:rPr>
              <w:t xml:space="preserve"> 202 &amp; </w:t>
            </w:r>
            <w:r w:rsidRPr="00456798">
              <w:rPr>
                <w:rFonts w:cs="Arial"/>
                <w:i/>
                <w:color w:val="1F497D" w:themeColor="text2"/>
              </w:rPr>
              <w:t>H</w:t>
            </w:r>
            <w:r w:rsidRPr="00456798">
              <w:rPr>
                <w:rFonts w:cs="Arial"/>
                <w:color w:val="1F497D" w:themeColor="text2"/>
              </w:rPr>
              <w:t xml:space="preserve"> </w:t>
            </w:r>
            <w:proofErr w:type="spellStart"/>
            <w:r w:rsidRPr="00456798">
              <w:rPr>
                <w:rFonts w:cs="Arial"/>
                <w:color w:val="1F497D" w:themeColor="text2"/>
              </w:rPr>
              <w:t>pg</w:t>
            </w:r>
            <w:proofErr w:type="spellEnd"/>
            <w:r w:rsidRPr="00456798">
              <w:rPr>
                <w:rFonts w:cs="Arial"/>
                <w:color w:val="1F497D" w:themeColor="text2"/>
              </w:rPr>
              <w:t xml:space="preserve"> 73)</w:t>
            </w:r>
            <w:r w:rsidR="00456798" w:rsidRPr="00456798">
              <w:rPr>
                <w:rFonts w:cs="Arial"/>
                <w:color w:val="1F497D" w:themeColor="text2"/>
              </w:rPr>
              <w:t xml:space="preserve"> </w:t>
            </w:r>
            <w:r w:rsidR="00131882" w:rsidRPr="00456798">
              <w:rPr>
                <w:rFonts w:cs="Arial"/>
                <w:color w:val="1F497D" w:themeColor="text2"/>
              </w:rPr>
              <w:t xml:space="preserve">The presentation should bring the expedition to life and be more than just a </w:t>
            </w:r>
            <w:r w:rsidR="00C64AB9" w:rsidRPr="00456798">
              <w:rPr>
                <w:rFonts w:cs="Arial"/>
                <w:color w:val="1F497D" w:themeColor="text2"/>
              </w:rPr>
              <w:t>report</w:t>
            </w:r>
            <w:r w:rsidR="00131882" w:rsidRPr="00456798">
              <w:rPr>
                <w:rFonts w:cs="Arial"/>
                <w:color w:val="1F497D" w:themeColor="text2"/>
              </w:rPr>
              <w:t xml:space="preserve"> of their project. </w:t>
            </w:r>
            <w:r w:rsidR="00C64AB9" w:rsidRPr="00456798">
              <w:rPr>
                <w:rFonts w:cs="Arial"/>
                <w:color w:val="1F497D" w:themeColor="text2"/>
              </w:rPr>
              <w:t>It must be based on the participants’ own first hand experiences, observations, and investigations during their expedition. (</w:t>
            </w:r>
            <w:r w:rsidR="00C64AB9" w:rsidRPr="00456798">
              <w:rPr>
                <w:rFonts w:cs="Arial"/>
                <w:i/>
                <w:color w:val="1F497D" w:themeColor="text2"/>
              </w:rPr>
              <w:t>EG</w:t>
            </w:r>
            <w:r w:rsidR="00C64AB9" w:rsidRPr="00456798">
              <w:rPr>
                <w:rFonts w:cs="Arial"/>
                <w:color w:val="1F497D" w:themeColor="text2"/>
              </w:rPr>
              <w:t xml:space="preserve"> </w:t>
            </w:r>
            <w:proofErr w:type="spellStart"/>
            <w:r w:rsidR="00C64AB9" w:rsidRPr="00456798">
              <w:rPr>
                <w:rFonts w:cs="Arial"/>
                <w:color w:val="1F497D" w:themeColor="text2"/>
              </w:rPr>
              <w:t>pg</w:t>
            </w:r>
            <w:proofErr w:type="spellEnd"/>
            <w:r w:rsidR="00C64AB9" w:rsidRPr="00456798">
              <w:rPr>
                <w:rFonts w:cs="Arial"/>
                <w:color w:val="1F497D" w:themeColor="text2"/>
              </w:rPr>
              <w:t xml:space="preserve"> 202) </w:t>
            </w:r>
            <w:r w:rsidR="00131882" w:rsidRPr="00456798">
              <w:rPr>
                <w:rFonts w:cs="Arial"/>
                <w:color w:val="1F497D" w:themeColor="text2"/>
              </w:rPr>
              <w:t>The presentation should also include an account of the journey to encourage participants to reflect on their experiences. (</w:t>
            </w:r>
            <w:r w:rsidR="00131882" w:rsidRPr="00456798">
              <w:rPr>
                <w:rFonts w:cs="Arial"/>
                <w:i/>
                <w:color w:val="1F497D" w:themeColor="text2"/>
              </w:rPr>
              <w:t>EG</w:t>
            </w:r>
            <w:r w:rsidR="00131882" w:rsidRPr="00456798">
              <w:rPr>
                <w:rFonts w:cs="Arial"/>
                <w:color w:val="1F497D" w:themeColor="text2"/>
              </w:rPr>
              <w:t xml:space="preserve"> </w:t>
            </w:r>
            <w:proofErr w:type="spellStart"/>
            <w:r w:rsidR="00131882" w:rsidRPr="00456798">
              <w:rPr>
                <w:rFonts w:cs="Arial"/>
                <w:color w:val="1F497D" w:themeColor="text2"/>
              </w:rPr>
              <w:t>pg</w:t>
            </w:r>
            <w:proofErr w:type="spellEnd"/>
            <w:r w:rsidR="00131882" w:rsidRPr="00456798">
              <w:rPr>
                <w:rFonts w:cs="Arial"/>
                <w:color w:val="1F497D" w:themeColor="text2"/>
              </w:rPr>
              <w:t xml:space="preserve"> 201 &amp; </w:t>
            </w:r>
            <w:r w:rsidR="00131882" w:rsidRPr="00456798">
              <w:rPr>
                <w:rFonts w:cs="Arial"/>
                <w:i/>
                <w:color w:val="1F497D" w:themeColor="text2"/>
              </w:rPr>
              <w:t>H</w:t>
            </w:r>
            <w:r w:rsidR="00131882" w:rsidRPr="00456798">
              <w:rPr>
                <w:rFonts w:cs="Arial"/>
                <w:color w:val="1F497D" w:themeColor="text2"/>
              </w:rPr>
              <w:t xml:space="preserve"> </w:t>
            </w:r>
            <w:proofErr w:type="spellStart"/>
            <w:r w:rsidR="00131882" w:rsidRPr="00456798">
              <w:rPr>
                <w:rFonts w:cs="Arial"/>
                <w:color w:val="1F497D" w:themeColor="text2"/>
              </w:rPr>
              <w:t>pg</w:t>
            </w:r>
            <w:proofErr w:type="spellEnd"/>
            <w:r w:rsidR="00131882" w:rsidRPr="00456798">
              <w:rPr>
                <w:rFonts w:cs="Arial"/>
                <w:color w:val="1F497D" w:themeColor="text2"/>
              </w:rPr>
              <w:t xml:space="preserve"> 73)</w:t>
            </w:r>
          </w:p>
          <w:p w:rsidR="00837FC2" w:rsidRPr="00456798" w:rsidRDefault="00837FC2" w:rsidP="00131882">
            <w:pPr>
              <w:pStyle w:val="ListParagraph"/>
              <w:numPr>
                <w:ilvl w:val="0"/>
                <w:numId w:val="11"/>
              </w:numPr>
              <w:ind w:left="317" w:hanging="317"/>
              <w:rPr>
                <w:rFonts w:cs="Arial"/>
                <w:color w:val="1F497D" w:themeColor="text2"/>
              </w:rPr>
            </w:pPr>
            <w:r w:rsidRPr="00456798">
              <w:rPr>
                <w:rFonts w:cs="Arial"/>
                <w:color w:val="1F497D" w:themeColor="text2"/>
              </w:rPr>
              <w:t>The presentation may be produced and delivered as a team or as individuals. (</w:t>
            </w:r>
            <w:r w:rsidRPr="00456798">
              <w:rPr>
                <w:rFonts w:cs="Arial"/>
                <w:i/>
                <w:color w:val="1F497D" w:themeColor="text2"/>
              </w:rPr>
              <w:t>EG</w:t>
            </w:r>
            <w:r w:rsidRPr="00456798">
              <w:rPr>
                <w:rFonts w:cs="Arial"/>
                <w:color w:val="1F497D" w:themeColor="text2"/>
              </w:rPr>
              <w:t xml:space="preserve"> </w:t>
            </w:r>
            <w:proofErr w:type="spellStart"/>
            <w:r w:rsidRPr="00456798">
              <w:rPr>
                <w:rFonts w:cs="Arial"/>
                <w:color w:val="1F497D" w:themeColor="text2"/>
              </w:rPr>
              <w:t>pg</w:t>
            </w:r>
            <w:proofErr w:type="spellEnd"/>
            <w:r w:rsidRPr="00456798">
              <w:rPr>
                <w:rFonts w:cs="Arial"/>
                <w:color w:val="1F497D" w:themeColor="text2"/>
              </w:rPr>
              <w:t xml:space="preserve"> 203</w:t>
            </w:r>
            <w:r w:rsidR="00456798" w:rsidRPr="00456798">
              <w:rPr>
                <w:rFonts w:cs="Arial"/>
                <w:color w:val="1F497D" w:themeColor="text2"/>
              </w:rPr>
              <w:t xml:space="preserve"> </w:t>
            </w:r>
            <w:r w:rsidR="00456798" w:rsidRPr="00456798">
              <w:rPr>
                <w:rFonts w:cs="Arial"/>
                <w:color w:val="1F497D" w:themeColor="text2"/>
              </w:rPr>
              <w:t xml:space="preserve">&amp; </w:t>
            </w:r>
            <w:r w:rsidR="00456798" w:rsidRPr="00456798">
              <w:rPr>
                <w:rFonts w:cs="Arial"/>
                <w:i/>
                <w:color w:val="1F497D" w:themeColor="text2"/>
              </w:rPr>
              <w:t>H</w:t>
            </w:r>
            <w:r w:rsidR="00456798" w:rsidRPr="00456798">
              <w:rPr>
                <w:rFonts w:cs="Arial"/>
                <w:color w:val="1F497D" w:themeColor="text2"/>
              </w:rPr>
              <w:t xml:space="preserve"> </w:t>
            </w:r>
            <w:proofErr w:type="spellStart"/>
            <w:r w:rsidR="00456798" w:rsidRPr="00456798">
              <w:rPr>
                <w:rFonts w:cs="Arial"/>
                <w:color w:val="1F497D" w:themeColor="text2"/>
              </w:rPr>
              <w:t>pg</w:t>
            </w:r>
            <w:proofErr w:type="spellEnd"/>
            <w:r w:rsidR="00456798" w:rsidRPr="00456798">
              <w:rPr>
                <w:rFonts w:cs="Arial"/>
                <w:color w:val="1F497D" w:themeColor="text2"/>
              </w:rPr>
              <w:t xml:space="preserve"> 73</w:t>
            </w:r>
            <w:r w:rsidRPr="00456798">
              <w:rPr>
                <w:rFonts w:cs="Arial"/>
                <w:color w:val="1F497D" w:themeColor="text2"/>
              </w:rPr>
              <w:t>)</w:t>
            </w:r>
          </w:p>
          <w:p w:rsidR="00131882" w:rsidRPr="00456798" w:rsidRDefault="00456798" w:rsidP="00131882">
            <w:pPr>
              <w:pStyle w:val="ListParagraph"/>
              <w:numPr>
                <w:ilvl w:val="0"/>
                <w:numId w:val="11"/>
              </w:numPr>
              <w:ind w:left="317" w:hanging="317"/>
              <w:rPr>
                <w:rFonts w:cs="Arial"/>
                <w:color w:val="1F497D" w:themeColor="text2"/>
              </w:rPr>
            </w:pPr>
            <w:r w:rsidRPr="00456798">
              <w:rPr>
                <w:rFonts w:cs="Arial"/>
                <w:color w:val="1F497D" w:themeColor="text2"/>
              </w:rPr>
              <w:t>[</w:t>
            </w:r>
            <w:r w:rsidR="00131882" w:rsidRPr="00456798">
              <w:rPr>
                <w:rFonts w:cs="Arial"/>
                <w:color w:val="1F497D" w:themeColor="text2"/>
              </w:rPr>
              <w:t>The presentation must</w:t>
            </w:r>
            <w:r w:rsidRPr="00456798">
              <w:rPr>
                <w:rFonts w:cs="Arial"/>
                <w:color w:val="1F497D" w:themeColor="text2"/>
              </w:rPr>
              <w:t>]</w:t>
            </w:r>
            <w:r w:rsidR="00131882" w:rsidRPr="00456798">
              <w:rPr>
                <w:rFonts w:cs="Arial"/>
                <w:color w:val="1F497D" w:themeColor="text2"/>
              </w:rPr>
              <w:t xml:space="preserve"> represent a genuine effort and contribution from all members of the team. (</w:t>
            </w:r>
            <w:r w:rsidR="00131882" w:rsidRPr="00456798">
              <w:rPr>
                <w:rFonts w:cs="Arial"/>
                <w:i/>
                <w:color w:val="1F497D" w:themeColor="text2"/>
              </w:rPr>
              <w:t>EG</w:t>
            </w:r>
            <w:r w:rsidR="00131882" w:rsidRPr="00456798">
              <w:rPr>
                <w:rFonts w:cs="Arial"/>
                <w:color w:val="1F497D" w:themeColor="text2"/>
              </w:rPr>
              <w:t xml:space="preserve"> </w:t>
            </w:r>
            <w:proofErr w:type="spellStart"/>
            <w:r w:rsidR="00131882" w:rsidRPr="00456798">
              <w:rPr>
                <w:rFonts w:cs="Arial"/>
                <w:color w:val="1F497D" w:themeColor="text2"/>
              </w:rPr>
              <w:t>pg</w:t>
            </w:r>
            <w:proofErr w:type="spellEnd"/>
            <w:r w:rsidR="00131882" w:rsidRPr="00456798">
              <w:rPr>
                <w:rFonts w:cs="Arial"/>
                <w:color w:val="1F497D" w:themeColor="text2"/>
              </w:rPr>
              <w:t xml:space="preserve"> 202 &amp; </w:t>
            </w:r>
            <w:r w:rsidR="00131882" w:rsidRPr="00456798">
              <w:rPr>
                <w:rFonts w:cs="Arial"/>
                <w:i/>
                <w:color w:val="1F497D" w:themeColor="text2"/>
              </w:rPr>
              <w:t>H</w:t>
            </w:r>
            <w:r w:rsidR="00131882" w:rsidRPr="00456798">
              <w:rPr>
                <w:rFonts w:cs="Arial"/>
                <w:color w:val="1F497D" w:themeColor="text2"/>
              </w:rPr>
              <w:t xml:space="preserve"> </w:t>
            </w:r>
            <w:proofErr w:type="spellStart"/>
            <w:r w:rsidR="00131882" w:rsidRPr="00456798">
              <w:rPr>
                <w:rFonts w:cs="Arial"/>
                <w:color w:val="1F497D" w:themeColor="text2"/>
              </w:rPr>
              <w:t>pg</w:t>
            </w:r>
            <w:proofErr w:type="spellEnd"/>
            <w:r w:rsidR="00131882" w:rsidRPr="00456798">
              <w:rPr>
                <w:rFonts w:cs="Arial"/>
                <w:color w:val="1F497D" w:themeColor="text2"/>
              </w:rPr>
              <w:t xml:space="preserve"> 73)</w:t>
            </w:r>
            <w:r w:rsidRPr="00456798">
              <w:rPr>
                <w:rFonts w:cs="Arial"/>
                <w:color w:val="1F497D" w:themeColor="text2"/>
              </w:rPr>
              <w:t xml:space="preserve"> </w:t>
            </w:r>
            <w:r w:rsidRPr="00456798">
              <w:rPr>
                <w:rFonts w:cs="Arial"/>
                <w:color w:val="1F497D" w:themeColor="text2"/>
              </w:rPr>
              <w:t>It is usual for the person [receiving the presentation] to know the team and their individual abilities so as to properly assess their contribution and effort. For this reason there are no guidelines for the length, quality, or scale of a presentation. (</w:t>
            </w:r>
            <w:r w:rsidRPr="00456798">
              <w:rPr>
                <w:rFonts w:cs="Arial"/>
                <w:i/>
                <w:color w:val="1F497D" w:themeColor="text2"/>
              </w:rPr>
              <w:t>EG</w:t>
            </w:r>
            <w:r w:rsidRPr="00456798">
              <w:rPr>
                <w:rFonts w:cs="Arial"/>
                <w:color w:val="1F497D" w:themeColor="text2"/>
              </w:rPr>
              <w:t xml:space="preserve"> </w:t>
            </w:r>
            <w:proofErr w:type="spellStart"/>
            <w:r w:rsidRPr="00456798">
              <w:rPr>
                <w:rFonts w:cs="Arial"/>
                <w:color w:val="1F497D" w:themeColor="text2"/>
              </w:rPr>
              <w:t>pg</w:t>
            </w:r>
            <w:proofErr w:type="spellEnd"/>
            <w:r w:rsidRPr="00456798">
              <w:rPr>
                <w:rFonts w:cs="Arial"/>
                <w:color w:val="1F497D" w:themeColor="text2"/>
              </w:rPr>
              <w:t xml:space="preserve"> 204)</w:t>
            </w:r>
          </w:p>
          <w:p w:rsidR="00131882" w:rsidRPr="00C64AB9" w:rsidRDefault="00131882" w:rsidP="00131882">
            <w:pPr>
              <w:pStyle w:val="ListParagraph"/>
              <w:numPr>
                <w:ilvl w:val="0"/>
                <w:numId w:val="11"/>
              </w:numPr>
              <w:ind w:left="317" w:hanging="317"/>
              <w:rPr>
                <w:rFonts w:cs="Arial"/>
              </w:rPr>
            </w:pPr>
            <w:r w:rsidRPr="00131882">
              <w:rPr>
                <w:rFonts w:cs="Arial"/>
                <w:color w:val="1F497D" w:themeColor="text2"/>
              </w:rPr>
              <w:t>The presentation is a distinct event separate from the expedition de-brief. (</w:t>
            </w:r>
            <w:r w:rsidRPr="00131882">
              <w:rPr>
                <w:rFonts w:cs="Arial"/>
                <w:i/>
                <w:color w:val="1F497D" w:themeColor="text2"/>
              </w:rPr>
              <w:t>H</w:t>
            </w:r>
            <w:r w:rsidRPr="00131882">
              <w:rPr>
                <w:rFonts w:cs="Arial"/>
                <w:color w:val="1F497D" w:themeColor="text2"/>
              </w:rPr>
              <w:t xml:space="preserve"> </w:t>
            </w:r>
            <w:proofErr w:type="spellStart"/>
            <w:r w:rsidRPr="00131882">
              <w:rPr>
                <w:rFonts w:cs="Arial"/>
                <w:color w:val="1F497D" w:themeColor="text2"/>
              </w:rPr>
              <w:t>pg</w:t>
            </w:r>
            <w:proofErr w:type="spellEnd"/>
            <w:r w:rsidRPr="00131882">
              <w:rPr>
                <w:rFonts w:cs="Arial"/>
                <w:color w:val="1F497D" w:themeColor="text2"/>
              </w:rPr>
              <w:t xml:space="preserve"> 73)</w:t>
            </w:r>
          </w:p>
          <w:p w:rsidR="00C64AB9" w:rsidRPr="00456798" w:rsidRDefault="00C64AB9" w:rsidP="00456798">
            <w:pPr>
              <w:pStyle w:val="ListParagraph"/>
              <w:numPr>
                <w:ilvl w:val="0"/>
                <w:numId w:val="11"/>
              </w:numPr>
              <w:ind w:left="317" w:hanging="317"/>
              <w:rPr>
                <w:rFonts w:cs="Arial"/>
              </w:rPr>
            </w:pPr>
            <w:r>
              <w:rPr>
                <w:rFonts w:cs="Arial"/>
                <w:color w:val="1F497D" w:themeColor="text2"/>
              </w:rPr>
              <w:t>Participants should be encouraged to use their imagination and take the lead.(</w:t>
            </w:r>
            <w:r w:rsidRPr="00C64AB9">
              <w:rPr>
                <w:rFonts w:cs="Arial"/>
                <w:i/>
                <w:color w:val="1F497D" w:themeColor="text2"/>
              </w:rPr>
              <w:t>EG</w:t>
            </w:r>
            <w:r>
              <w:rPr>
                <w:rFonts w:cs="Arial"/>
                <w:color w:val="1F497D" w:themeColor="text2"/>
              </w:rPr>
              <w:t xml:space="preserve"> </w:t>
            </w:r>
            <w:proofErr w:type="spellStart"/>
            <w:r>
              <w:rPr>
                <w:rFonts w:cs="Arial"/>
                <w:color w:val="1F497D" w:themeColor="text2"/>
              </w:rPr>
              <w:t>pg</w:t>
            </w:r>
            <w:proofErr w:type="spellEnd"/>
            <w:r>
              <w:rPr>
                <w:rFonts w:cs="Arial"/>
                <w:color w:val="1F497D" w:themeColor="text2"/>
              </w:rPr>
              <w:t xml:space="preserve"> 202)</w:t>
            </w:r>
          </w:p>
        </w:tc>
      </w:tr>
    </w:tbl>
    <w:p w:rsidR="0042401F" w:rsidRDefault="0042401F">
      <w:pPr>
        <w:rPr>
          <w:rFonts w:cs="Arial"/>
          <w:b/>
          <w:color w:val="000000"/>
          <w:sz w:val="22"/>
          <w:szCs w:val="22"/>
        </w:rPr>
      </w:pPr>
    </w:p>
    <w:p w:rsidR="00215B57" w:rsidRPr="00B7418D" w:rsidRDefault="00456798">
      <w:pPr>
        <w:rPr>
          <w:rFonts w:cs="Arial"/>
          <w:b/>
          <w:sz w:val="22"/>
          <w:szCs w:val="22"/>
        </w:rPr>
      </w:pPr>
      <w:r>
        <w:rPr>
          <w:rFonts w:cs="Arial"/>
          <w:b/>
          <w:color w:val="000000"/>
          <w:sz w:val="22"/>
          <w:szCs w:val="22"/>
        </w:rPr>
        <w:t>Where participant have individual needs that mean one or more of the 20 conditions cannot be met, they may apply for a variation to enable them to complete their DofE expedition. Variation application forms and guidance on how to apply are available in the eDofE Resource Zone and at DofE.org/expedition. Variations should be requested at the earliest opportunity. (</w:t>
      </w:r>
      <w:r w:rsidRPr="00456798">
        <w:rPr>
          <w:rFonts w:cs="Arial"/>
          <w:b/>
          <w:i/>
          <w:color w:val="000000"/>
          <w:sz w:val="22"/>
          <w:szCs w:val="22"/>
        </w:rPr>
        <w:t>EG</w:t>
      </w:r>
      <w:r>
        <w:rPr>
          <w:rFonts w:cs="Arial"/>
          <w:b/>
          <w:color w:val="000000"/>
          <w:sz w:val="22"/>
          <w:szCs w:val="22"/>
        </w:rPr>
        <w:t xml:space="preserve"> </w:t>
      </w:r>
      <w:proofErr w:type="spellStart"/>
      <w:r>
        <w:rPr>
          <w:rFonts w:cs="Arial"/>
          <w:b/>
          <w:color w:val="000000"/>
          <w:sz w:val="22"/>
          <w:szCs w:val="22"/>
        </w:rPr>
        <w:t>pg</w:t>
      </w:r>
      <w:proofErr w:type="spellEnd"/>
      <w:r>
        <w:rPr>
          <w:rFonts w:cs="Arial"/>
          <w:b/>
          <w:color w:val="000000"/>
          <w:sz w:val="22"/>
          <w:szCs w:val="22"/>
        </w:rPr>
        <w:t xml:space="preserve"> 14, </w:t>
      </w:r>
      <w:r w:rsidRPr="00456798">
        <w:rPr>
          <w:rFonts w:cs="Arial"/>
          <w:b/>
          <w:i/>
          <w:color w:val="000000"/>
          <w:sz w:val="22"/>
          <w:szCs w:val="22"/>
        </w:rPr>
        <w:t>H</w:t>
      </w:r>
      <w:r>
        <w:rPr>
          <w:rFonts w:cs="Arial"/>
          <w:b/>
          <w:color w:val="000000"/>
          <w:sz w:val="22"/>
          <w:szCs w:val="22"/>
        </w:rPr>
        <w:t xml:space="preserve"> </w:t>
      </w:r>
      <w:proofErr w:type="spellStart"/>
      <w:r>
        <w:rPr>
          <w:rFonts w:cs="Arial"/>
          <w:b/>
          <w:color w:val="000000"/>
          <w:sz w:val="22"/>
          <w:szCs w:val="22"/>
        </w:rPr>
        <w:t>pg</w:t>
      </w:r>
      <w:proofErr w:type="spellEnd"/>
      <w:r>
        <w:rPr>
          <w:rFonts w:cs="Arial"/>
          <w:b/>
          <w:color w:val="000000"/>
          <w:sz w:val="22"/>
          <w:szCs w:val="22"/>
        </w:rPr>
        <w:t xml:space="preserve"> 76)</w:t>
      </w:r>
    </w:p>
    <w:sectPr w:rsidR="00215B57" w:rsidRPr="00B7418D" w:rsidSect="00FD6075">
      <w:pgSz w:w="16838" w:h="11906" w:orient="landscape"/>
      <w:pgMar w:top="851" w:right="851" w:bottom="851"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Helvetica Neue LT">
    <w:altName w:val="Helvetica Neue LT"/>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PMingLiU">
    <w:altName w:val="新細明體"/>
    <w:panose1 w:val="02020500000000000000"/>
    <w:charset w:val="88"/>
    <w:family w:val="roman"/>
    <w:pitch w:val="variable"/>
    <w:sig w:usb0="A00002FF" w:usb1="28CFFCFA" w:usb2="00000016" w:usb3="00000000" w:csb0="001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D2724B"/>
    <w:multiLevelType w:val="hybridMultilevel"/>
    <w:tmpl w:val="05363608"/>
    <w:lvl w:ilvl="0" w:tplc="A40852F4">
      <w:start w:val="20"/>
      <w:numFmt w:val="bullet"/>
      <w:lvlText w:val="-"/>
      <w:lvlJc w:val="left"/>
      <w:pPr>
        <w:ind w:left="720" w:hanging="360"/>
      </w:pPr>
      <w:rPr>
        <w:rFonts w:ascii="Arial" w:eastAsiaTheme="minorHAnsi" w:hAnsi="Arial" w:cs="Arial" w:hint="default"/>
        <w:color w:val="1F497D" w:themeColor="text2"/>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3C42181"/>
    <w:multiLevelType w:val="hybridMultilevel"/>
    <w:tmpl w:val="169469FA"/>
    <w:lvl w:ilvl="0" w:tplc="A40852F4">
      <w:start w:val="20"/>
      <w:numFmt w:val="bullet"/>
      <w:lvlText w:val="-"/>
      <w:lvlJc w:val="left"/>
      <w:pPr>
        <w:ind w:left="720" w:hanging="360"/>
      </w:pPr>
      <w:rPr>
        <w:rFonts w:ascii="Arial" w:eastAsiaTheme="minorHAnsi" w:hAnsi="Arial" w:cs="Arial" w:hint="default"/>
        <w:color w:val="1F497D" w:themeColor="text2"/>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5721934"/>
    <w:multiLevelType w:val="hybridMultilevel"/>
    <w:tmpl w:val="214CB472"/>
    <w:lvl w:ilvl="0" w:tplc="A40852F4">
      <w:start w:val="20"/>
      <w:numFmt w:val="bullet"/>
      <w:lvlText w:val="-"/>
      <w:lvlJc w:val="left"/>
      <w:pPr>
        <w:ind w:left="720" w:hanging="360"/>
      </w:pPr>
      <w:rPr>
        <w:rFonts w:ascii="Arial" w:eastAsiaTheme="minorHAnsi" w:hAnsi="Arial" w:cs="Arial" w:hint="default"/>
        <w:color w:val="1F497D" w:themeColor="text2"/>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0E0A5513"/>
    <w:multiLevelType w:val="hybridMultilevel"/>
    <w:tmpl w:val="F29AB94A"/>
    <w:lvl w:ilvl="0" w:tplc="A40852F4">
      <w:start w:val="20"/>
      <w:numFmt w:val="bullet"/>
      <w:lvlText w:val="-"/>
      <w:lvlJc w:val="left"/>
      <w:pPr>
        <w:ind w:left="720" w:hanging="360"/>
      </w:pPr>
      <w:rPr>
        <w:rFonts w:ascii="Arial" w:eastAsiaTheme="minorHAnsi" w:hAnsi="Arial" w:cs="Arial" w:hint="default"/>
        <w:color w:val="1F497D" w:themeColor="text2"/>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100B22E4"/>
    <w:multiLevelType w:val="hybridMultilevel"/>
    <w:tmpl w:val="8C16B82A"/>
    <w:lvl w:ilvl="0" w:tplc="A40852F4">
      <w:start w:val="20"/>
      <w:numFmt w:val="bullet"/>
      <w:lvlText w:val="-"/>
      <w:lvlJc w:val="left"/>
      <w:pPr>
        <w:ind w:left="720" w:hanging="360"/>
      </w:pPr>
      <w:rPr>
        <w:rFonts w:ascii="Arial" w:eastAsiaTheme="minorHAnsi" w:hAnsi="Arial" w:cs="Arial" w:hint="default"/>
        <w:color w:val="1F497D" w:themeColor="text2"/>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1B944451"/>
    <w:multiLevelType w:val="hybridMultilevel"/>
    <w:tmpl w:val="0360ECA2"/>
    <w:lvl w:ilvl="0" w:tplc="A40852F4">
      <w:start w:val="20"/>
      <w:numFmt w:val="bullet"/>
      <w:lvlText w:val="-"/>
      <w:lvlJc w:val="left"/>
      <w:pPr>
        <w:ind w:left="720" w:hanging="360"/>
      </w:pPr>
      <w:rPr>
        <w:rFonts w:ascii="Arial" w:eastAsiaTheme="minorHAnsi" w:hAnsi="Arial" w:cs="Arial" w:hint="default"/>
        <w:color w:val="1F497D" w:themeColor="text2"/>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1BC80D6C"/>
    <w:multiLevelType w:val="hybridMultilevel"/>
    <w:tmpl w:val="203602FE"/>
    <w:lvl w:ilvl="0" w:tplc="A40852F4">
      <w:start w:val="20"/>
      <w:numFmt w:val="bullet"/>
      <w:lvlText w:val="-"/>
      <w:lvlJc w:val="left"/>
      <w:pPr>
        <w:ind w:left="720" w:hanging="360"/>
      </w:pPr>
      <w:rPr>
        <w:rFonts w:ascii="Arial" w:eastAsiaTheme="minorHAnsi" w:hAnsi="Arial" w:cs="Arial" w:hint="default"/>
        <w:color w:val="1F497D" w:themeColor="text2"/>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1FE42479"/>
    <w:multiLevelType w:val="hybridMultilevel"/>
    <w:tmpl w:val="70ACCFF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278F5FB5"/>
    <w:multiLevelType w:val="hybridMultilevel"/>
    <w:tmpl w:val="BF5CD000"/>
    <w:lvl w:ilvl="0" w:tplc="A40852F4">
      <w:start w:val="20"/>
      <w:numFmt w:val="bullet"/>
      <w:lvlText w:val="-"/>
      <w:lvlJc w:val="left"/>
      <w:pPr>
        <w:ind w:left="720" w:hanging="360"/>
      </w:pPr>
      <w:rPr>
        <w:rFonts w:ascii="Arial" w:eastAsiaTheme="minorHAnsi" w:hAnsi="Arial" w:cs="Arial" w:hint="default"/>
        <w:color w:val="1F497D" w:themeColor="text2"/>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3A8E0921"/>
    <w:multiLevelType w:val="hybridMultilevel"/>
    <w:tmpl w:val="C9DEEE50"/>
    <w:lvl w:ilvl="0" w:tplc="A40852F4">
      <w:start w:val="20"/>
      <w:numFmt w:val="bullet"/>
      <w:lvlText w:val="-"/>
      <w:lvlJc w:val="left"/>
      <w:pPr>
        <w:ind w:left="720" w:hanging="360"/>
      </w:pPr>
      <w:rPr>
        <w:rFonts w:ascii="Arial" w:eastAsiaTheme="minorHAnsi" w:hAnsi="Arial" w:cs="Arial" w:hint="default"/>
        <w:color w:val="1F497D" w:themeColor="text2"/>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49EF0E63"/>
    <w:multiLevelType w:val="hybridMultilevel"/>
    <w:tmpl w:val="341EAB22"/>
    <w:lvl w:ilvl="0" w:tplc="A40852F4">
      <w:start w:val="20"/>
      <w:numFmt w:val="bullet"/>
      <w:lvlText w:val="-"/>
      <w:lvlJc w:val="left"/>
      <w:pPr>
        <w:ind w:left="720" w:hanging="360"/>
      </w:pPr>
      <w:rPr>
        <w:rFonts w:ascii="Arial" w:eastAsiaTheme="minorHAnsi" w:hAnsi="Arial" w:cs="Arial" w:hint="default"/>
        <w:color w:val="1F497D" w:themeColor="text2"/>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53B46F76"/>
    <w:multiLevelType w:val="hybridMultilevel"/>
    <w:tmpl w:val="BF663112"/>
    <w:lvl w:ilvl="0" w:tplc="A40852F4">
      <w:start w:val="20"/>
      <w:numFmt w:val="bullet"/>
      <w:lvlText w:val="-"/>
      <w:lvlJc w:val="left"/>
      <w:pPr>
        <w:ind w:left="720" w:hanging="360"/>
      </w:pPr>
      <w:rPr>
        <w:rFonts w:ascii="Arial" w:eastAsiaTheme="minorHAnsi" w:hAnsi="Arial" w:cs="Arial" w:hint="default"/>
        <w:color w:val="1F497D" w:themeColor="text2"/>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557952A8"/>
    <w:multiLevelType w:val="hybridMultilevel"/>
    <w:tmpl w:val="8812A8E6"/>
    <w:lvl w:ilvl="0" w:tplc="A40852F4">
      <w:start w:val="20"/>
      <w:numFmt w:val="bullet"/>
      <w:lvlText w:val="-"/>
      <w:lvlJc w:val="left"/>
      <w:pPr>
        <w:ind w:left="720" w:hanging="360"/>
      </w:pPr>
      <w:rPr>
        <w:rFonts w:ascii="Arial" w:eastAsiaTheme="minorHAnsi" w:hAnsi="Arial" w:cs="Arial" w:hint="default"/>
        <w:color w:val="1F497D" w:themeColor="text2"/>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78EC407B"/>
    <w:multiLevelType w:val="hybridMultilevel"/>
    <w:tmpl w:val="E924AC2C"/>
    <w:lvl w:ilvl="0" w:tplc="A40852F4">
      <w:start w:val="20"/>
      <w:numFmt w:val="bullet"/>
      <w:lvlText w:val="-"/>
      <w:lvlJc w:val="left"/>
      <w:pPr>
        <w:ind w:left="720" w:hanging="360"/>
      </w:pPr>
      <w:rPr>
        <w:rFonts w:ascii="Arial" w:eastAsiaTheme="minorHAnsi" w:hAnsi="Arial" w:cs="Arial" w:hint="default"/>
        <w:color w:val="1F497D" w:themeColor="text2"/>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13"/>
  </w:num>
  <w:num w:numId="3">
    <w:abstractNumId w:val="7"/>
  </w:num>
  <w:num w:numId="4">
    <w:abstractNumId w:val="8"/>
  </w:num>
  <w:num w:numId="5">
    <w:abstractNumId w:val="11"/>
  </w:num>
  <w:num w:numId="6">
    <w:abstractNumId w:val="10"/>
  </w:num>
  <w:num w:numId="7">
    <w:abstractNumId w:val="1"/>
  </w:num>
  <w:num w:numId="8">
    <w:abstractNumId w:val="4"/>
  </w:num>
  <w:num w:numId="9">
    <w:abstractNumId w:val="12"/>
  </w:num>
  <w:num w:numId="10">
    <w:abstractNumId w:val="9"/>
  </w:num>
  <w:num w:numId="11">
    <w:abstractNumId w:val="0"/>
  </w:num>
  <w:num w:numId="12">
    <w:abstractNumId w:val="5"/>
  </w:num>
  <w:num w:numId="13">
    <w:abstractNumId w:val="6"/>
  </w:num>
  <w:num w:numId="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3239"/>
    <w:rsid w:val="0000224F"/>
    <w:rsid w:val="00131882"/>
    <w:rsid w:val="001D27D4"/>
    <w:rsid w:val="00207CF4"/>
    <w:rsid w:val="00211AD9"/>
    <w:rsid w:val="00215B57"/>
    <w:rsid w:val="002C5AAB"/>
    <w:rsid w:val="002F06BD"/>
    <w:rsid w:val="002F7600"/>
    <w:rsid w:val="00343FE7"/>
    <w:rsid w:val="003B3239"/>
    <w:rsid w:val="0042126B"/>
    <w:rsid w:val="0042401F"/>
    <w:rsid w:val="00456798"/>
    <w:rsid w:val="004872E5"/>
    <w:rsid w:val="0050326E"/>
    <w:rsid w:val="00646E1F"/>
    <w:rsid w:val="00696C1E"/>
    <w:rsid w:val="006B7ACF"/>
    <w:rsid w:val="0080086E"/>
    <w:rsid w:val="0080390A"/>
    <w:rsid w:val="00837FC2"/>
    <w:rsid w:val="009403EA"/>
    <w:rsid w:val="00985DCD"/>
    <w:rsid w:val="009B61A1"/>
    <w:rsid w:val="009C61C5"/>
    <w:rsid w:val="00A21DA2"/>
    <w:rsid w:val="00A41CA5"/>
    <w:rsid w:val="00AF6188"/>
    <w:rsid w:val="00B7418D"/>
    <w:rsid w:val="00BA0E9F"/>
    <w:rsid w:val="00C6091A"/>
    <w:rsid w:val="00C64AB9"/>
    <w:rsid w:val="00DD0104"/>
    <w:rsid w:val="00DD5C38"/>
    <w:rsid w:val="00E50983"/>
    <w:rsid w:val="00E701C1"/>
    <w:rsid w:val="00EA293A"/>
    <w:rsid w:val="00EE0BF1"/>
    <w:rsid w:val="00F46364"/>
    <w:rsid w:val="00FA6548"/>
    <w:rsid w:val="00FD607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61A1"/>
    <w:pPr>
      <w:suppressAutoHyphens/>
      <w:spacing w:line="264" w:lineRule="auto"/>
    </w:pPr>
    <w:rPr>
      <w:rFonts w:ascii="Arial" w:hAnsi="Arial"/>
      <w:color w:val="333333"/>
    </w:rPr>
  </w:style>
  <w:style w:type="paragraph" w:styleId="Heading1">
    <w:name w:val="heading 1"/>
    <w:basedOn w:val="Normal"/>
    <w:next w:val="Normal"/>
    <w:link w:val="Heading1Char"/>
    <w:qFormat/>
    <w:rsid w:val="009B61A1"/>
    <w:pPr>
      <w:keepNext/>
      <w:spacing w:after="120"/>
      <w:outlineLvl w:val="0"/>
    </w:pPr>
    <w:rPr>
      <w:rFonts w:eastAsia="Times New Roman" w:cs="Arial"/>
      <w:b/>
      <w:bCs/>
      <w:sz w:val="26"/>
      <w:szCs w:val="26"/>
    </w:rPr>
  </w:style>
  <w:style w:type="paragraph" w:styleId="Heading2">
    <w:name w:val="heading 2"/>
    <w:basedOn w:val="Normal"/>
    <w:next w:val="Normal"/>
    <w:link w:val="Heading2Char"/>
    <w:semiHidden/>
    <w:unhideWhenUsed/>
    <w:qFormat/>
    <w:rsid w:val="009B61A1"/>
    <w:pPr>
      <w:keepNext/>
      <w:keepLines/>
      <w:spacing w:before="200"/>
      <w:outlineLvl w:val="1"/>
    </w:pPr>
    <w:rPr>
      <w:rFonts w:ascii="Cambria" w:eastAsia="Times New Roman" w:hAnsi="Cambria"/>
      <w:b/>
      <w:bCs/>
      <w:color w:val="4F81BD"/>
      <w:sz w:val="26"/>
      <w:szCs w:val="26"/>
    </w:rPr>
  </w:style>
  <w:style w:type="paragraph" w:styleId="Heading3">
    <w:name w:val="heading 3"/>
    <w:basedOn w:val="Normal"/>
    <w:next w:val="Normal"/>
    <w:link w:val="Heading3Char"/>
    <w:semiHidden/>
    <w:unhideWhenUsed/>
    <w:qFormat/>
    <w:rsid w:val="009B61A1"/>
    <w:pPr>
      <w:keepNext/>
      <w:keepLines/>
      <w:spacing w:before="200"/>
      <w:outlineLvl w:val="2"/>
    </w:pPr>
    <w:rPr>
      <w:rFonts w:ascii="Cambria" w:eastAsia="Times New Roman" w:hAnsi="Cambria"/>
      <w:b/>
      <w:bCs/>
      <w:color w:val="4F81BD"/>
    </w:rPr>
  </w:style>
  <w:style w:type="paragraph" w:styleId="Heading4">
    <w:name w:val="heading 4"/>
    <w:basedOn w:val="Normal"/>
    <w:next w:val="Normal"/>
    <w:link w:val="Heading4Char"/>
    <w:semiHidden/>
    <w:unhideWhenUsed/>
    <w:qFormat/>
    <w:rsid w:val="009B61A1"/>
    <w:pPr>
      <w:keepNext/>
      <w:keepLines/>
      <w:spacing w:before="200"/>
      <w:outlineLvl w:val="3"/>
    </w:pPr>
    <w:rPr>
      <w:rFonts w:ascii="Cambria" w:eastAsia="Times New Roman" w:hAnsi="Cambria"/>
      <w:b/>
      <w:bCs/>
      <w:i/>
      <w:iCs/>
      <w:color w:val="4F81BD"/>
    </w:rPr>
  </w:style>
  <w:style w:type="paragraph" w:styleId="Heading5">
    <w:name w:val="heading 5"/>
    <w:basedOn w:val="Normal"/>
    <w:next w:val="Normal"/>
    <w:link w:val="Heading5Char"/>
    <w:semiHidden/>
    <w:unhideWhenUsed/>
    <w:qFormat/>
    <w:rsid w:val="009B61A1"/>
    <w:pPr>
      <w:keepNext/>
      <w:keepLines/>
      <w:spacing w:before="200"/>
      <w:outlineLvl w:val="4"/>
    </w:pPr>
    <w:rPr>
      <w:rFonts w:ascii="Cambria" w:eastAsia="Times New Roman" w:hAnsi="Cambria"/>
      <w:color w:val="243F60"/>
    </w:rPr>
  </w:style>
  <w:style w:type="paragraph" w:styleId="Heading6">
    <w:name w:val="heading 6"/>
    <w:basedOn w:val="Normal"/>
    <w:next w:val="Normal"/>
    <w:link w:val="Heading6Char"/>
    <w:semiHidden/>
    <w:unhideWhenUsed/>
    <w:qFormat/>
    <w:rsid w:val="009B61A1"/>
    <w:pPr>
      <w:keepNext/>
      <w:keepLines/>
      <w:spacing w:before="200"/>
      <w:outlineLvl w:val="5"/>
    </w:pPr>
    <w:rPr>
      <w:rFonts w:ascii="Cambria" w:eastAsia="Times New Roman" w:hAnsi="Cambria"/>
      <w:i/>
      <w:iCs/>
      <w:color w:val="243F60"/>
    </w:rPr>
  </w:style>
  <w:style w:type="paragraph" w:styleId="Heading7">
    <w:name w:val="heading 7"/>
    <w:basedOn w:val="Normal"/>
    <w:next w:val="Normal"/>
    <w:link w:val="Heading7Char"/>
    <w:semiHidden/>
    <w:unhideWhenUsed/>
    <w:qFormat/>
    <w:rsid w:val="009B61A1"/>
    <w:pPr>
      <w:keepNext/>
      <w:keepLines/>
      <w:spacing w:before="200"/>
      <w:outlineLvl w:val="6"/>
    </w:pPr>
    <w:rPr>
      <w:rFonts w:ascii="Cambria" w:eastAsia="Times New Roman" w:hAnsi="Cambria"/>
      <w:i/>
      <w:iCs/>
      <w:color w:val="404040"/>
    </w:rPr>
  </w:style>
  <w:style w:type="paragraph" w:styleId="Heading8">
    <w:name w:val="heading 8"/>
    <w:basedOn w:val="Normal"/>
    <w:next w:val="Normal"/>
    <w:link w:val="Heading8Char"/>
    <w:semiHidden/>
    <w:unhideWhenUsed/>
    <w:qFormat/>
    <w:rsid w:val="009B61A1"/>
    <w:pPr>
      <w:keepNext/>
      <w:keepLines/>
      <w:spacing w:before="200"/>
      <w:outlineLvl w:val="7"/>
    </w:pPr>
    <w:rPr>
      <w:rFonts w:ascii="Cambria" w:eastAsia="Times New Roman" w:hAnsi="Cambria"/>
      <w:color w:val="404040"/>
    </w:rPr>
  </w:style>
  <w:style w:type="paragraph" w:styleId="Heading9">
    <w:name w:val="heading 9"/>
    <w:basedOn w:val="Normal"/>
    <w:next w:val="Normal"/>
    <w:link w:val="Heading9Char"/>
    <w:semiHidden/>
    <w:unhideWhenUsed/>
    <w:qFormat/>
    <w:rsid w:val="009B61A1"/>
    <w:pPr>
      <w:keepNext/>
      <w:keepLines/>
      <w:spacing w:before="200"/>
      <w:outlineLvl w:val="8"/>
    </w:pPr>
    <w:rPr>
      <w:rFonts w:ascii="Cambria" w:eastAsia="Times New Roman" w:hAnsi="Cambria"/>
      <w:i/>
      <w:iCs/>
      <w:color w:val="4040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9B61A1"/>
    <w:rPr>
      <w:rFonts w:ascii="Arial" w:eastAsia="Times New Roman" w:hAnsi="Arial" w:cs="Arial"/>
      <w:b/>
      <w:bCs/>
      <w:color w:val="333333"/>
      <w:sz w:val="26"/>
      <w:szCs w:val="26"/>
    </w:rPr>
  </w:style>
  <w:style w:type="character" w:customStyle="1" w:styleId="Heading2Char">
    <w:name w:val="Heading 2 Char"/>
    <w:link w:val="Heading2"/>
    <w:semiHidden/>
    <w:rsid w:val="009B61A1"/>
    <w:rPr>
      <w:rFonts w:ascii="Cambria" w:eastAsia="Times New Roman" w:hAnsi="Cambria"/>
      <w:b/>
      <w:bCs/>
      <w:color w:val="4F81BD"/>
      <w:sz w:val="26"/>
      <w:szCs w:val="26"/>
    </w:rPr>
  </w:style>
  <w:style w:type="character" w:customStyle="1" w:styleId="Heading3Char">
    <w:name w:val="Heading 3 Char"/>
    <w:link w:val="Heading3"/>
    <w:semiHidden/>
    <w:rsid w:val="009B61A1"/>
    <w:rPr>
      <w:rFonts w:ascii="Cambria" w:eastAsia="Times New Roman" w:hAnsi="Cambria"/>
      <w:b/>
      <w:bCs/>
      <w:color w:val="4F81BD"/>
    </w:rPr>
  </w:style>
  <w:style w:type="character" w:customStyle="1" w:styleId="Heading4Char">
    <w:name w:val="Heading 4 Char"/>
    <w:link w:val="Heading4"/>
    <w:semiHidden/>
    <w:rsid w:val="009B61A1"/>
    <w:rPr>
      <w:rFonts w:ascii="Cambria" w:eastAsia="Times New Roman" w:hAnsi="Cambria"/>
      <w:b/>
      <w:bCs/>
      <w:i/>
      <w:iCs/>
      <w:color w:val="4F81BD"/>
    </w:rPr>
  </w:style>
  <w:style w:type="character" w:customStyle="1" w:styleId="Heading5Char">
    <w:name w:val="Heading 5 Char"/>
    <w:link w:val="Heading5"/>
    <w:semiHidden/>
    <w:rsid w:val="009B61A1"/>
    <w:rPr>
      <w:rFonts w:ascii="Cambria" w:eastAsia="Times New Roman" w:hAnsi="Cambria"/>
      <w:color w:val="243F60"/>
    </w:rPr>
  </w:style>
  <w:style w:type="character" w:customStyle="1" w:styleId="Heading6Char">
    <w:name w:val="Heading 6 Char"/>
    <w:link w:val="Heading6"/>
    <w:semiHidden/>
    <w:rsid w:val="009B61A1"/>
    <w:rPr>
      <w:rFonts w:ascii="Cambria" w:eastAsia="Times New Roman" w:hAnsi="Cambria"/>
      <w:i/>
      <w:iCs/>
      <w:color w:val="243F60"/>
    </w:rPr>
  </w:style>
  <w:style w:type="character" w:customStyle="1" w:styleId="Heading7Char">
    <w:name w:val="Heading 7 Char"/>
    <w:link w:val="Heading7"/>
    <w:semiHidden/>
    <w:rsid w:val="009B61A1"/>
    <w:rPr>
      <w:rFonts w:ascii="Cambria" w:eastAsia="Times New Roman" w:hAnsi="Cambria"/>
      <w:i/>
      <w:iCs/>
      <w:color w:val="404040"/>
    </w:rPr>
  </w:style>
  <w:style w:type="character" w:customStyle="1" w:styleId="Heading8Char">
    <w:name w:val="Heading 8 Char"/>
    <w:link w:val="Heading8"/>
    <w:semiHidden/>
    <w:rsid w:val="009B61A1"/>
    <w:rPr>
      <w:rFonts w:ascii="Cambria" w:eastAsia="Times New Roman" w:hAnsi="Cambria"/>
      <w:color w:val="404040"/>
    </w:rPr>
  </w:style>
  <w:style w:type="character" w:customStyle="1" w:styleId="Heading9Char">
    <w:name w:val="Heading 9 Char"/>
    <w:link w:val="Heading9"/>
    <w:semiHidden/>
    <w:rsid w:val="009B61A1"/>
    <w:rPr>
      <w:rFonts w:ascii="Cambria" w:eastAsia="Times New Roman" w:hAnsi="Cambria"/>
      <w:i/>
      <w:iCs/>
      <w:color w:val="404040"/>
    </w:rPr>
  </w:style>
  <w:style w:type="paragraph" w:styleId="Title">
    <w:name w:val="Title"/>
    <w:basedOn w:val="Normal"/>
    <w:next w:val="Normal"/>
    <w:link w:val="TitleChar"/>
    <w:qFormat/>
    <w:rsid w:val="009B61A1"/>
    <w:pPr>
      <w:pBdr>
        <w:bottom w:val="single" w:sz="8" w:space="4" w:color="4F81BD"/>
      </w:pBdr>
      <w:spacing w:after="300" w:line="240" w:lineRule="auto"/>
      <w:contextualSpacing/>
    </w:pPr>
    <w:rPr>
      <w:rFonts w:ascii="Cambria" w:eastAsia="Times New Roman" w:hAnsi="Cambria"/>
      <w:color w:val="17365D"/>
      <w:spacing w:val="5"/>
      <w:kern w:val="28"/>
      <w:sz w:val="52"/>
      <w:szCs w:val="52"/>
    </w:rPr>
  </w:style>
  <w:style w:type="character" w:customStyle="1" w:styleId="TitleChar">
    <w:name w:val="Title Char"/>
    <w:link w:val="Title"/>
    <w:rsid w:val="009B61A1"/>
    <w:rPr>
      <w:rFonts w:ascii="Cambria" w:eastAsia="Times New Roman" w:hAnsi="Cambria"/>
      <w:color w:val="17365D"/>
      <w:spacing w:val="5"/>
      <w:kern w:val="28"/>
      <w:sz w:val="52"/>
      <w:szCs w:val="52"/>
    </w:rPr>
  </w:style>
  <w:style w:type="paragraph" w:styleId="Subtitle">
    <w:name w:val="Subtitle"/>
    <w:basedOn w:val="Normal"/>
    <w:next w:val="Normal"/>
    <w:link w:val="SubtitleChar"/>
    <w:qFormat/>
    <w:rsid w:val="009B61A1"/>
    <w:pPr>
      <w:numPr>
        <w:ilvl w:val="1"/>
      </w:numPr>
    </w:pPr>
    <w:rPr>
      <w:rFonts w:ascii="Cambria" w:eastAsia="Times New Roman" w:hAnsi="Cambria"/>
      <w:i/>
      <w:iCs/>
      <w:color w:val="4F81BD"/>
      <w:spacing w:val="15"/>
      <w:sz w:val="24"/>
      <w:szCs w:val="24"/>
    </w:rPr>
  </w:style>
  <w:style w:type="character" w:customStyle="1" w:styleId="SubtitleChar">
    <w:name w:val="Subtitle Char"/>
    <w:link w:val="Subtitle"/>
    <w:rsid w:val="009B61A1"/>
    <w:rPr>
      <w:rFonts w:ascii="Cambria" w:eastAsia="Times New Roman" w:hAnsi="Cambria"/>
      <w:i/>
      <w:iCs/>
      <w:color w:val="4F81BD"/>
      <w:spacing w:val="15"/>
      <w:sz w:val="24"/>
      <w:szCs w:val="24"/>
    </w:rPr>
  </w:style>
  <w:style w:type="character" w:styleId="Strong">
    <w:name w:val="Strong"/>
    <w:qFormat/>
    <w:rsid w:val="009B61A1"/>
    <w:rPr>
      <w:b/>
      <w:bCs/>
    </w:rPr>
  </w:style>
  <w:style w:type="character" w:styleId="Emphasis">
    <w:name w:val="Emphasis"/>
    <w:qFormat/>
    <w:rsid w:val="009B61A1"/>
    <w:rPr>
      <w:i/>
      <w:iCs/>
    </w:rPr>
  </w:style>
  <w:style w:type="paragraph" w:styleId="NoSpacing">
    <w:name w:val="No Spacing"/>
    <w:basedOn w:val="Normal"/>
    <w:uiPriority w:val="1"/>
    <w:qFormat/>
    <w:rsid w:val="009B61A1"/>
    <w:pPr>
      <w:spacing w:line="240" w:lineRule="auto"/>
    </w:pPr>
  </w:style>
  <w:style w:type="paragraph" w:styleId="ListParagraph">
    <w:name w:val="List Paragraph"/>
    <w:basedOn w:val="Normal"/>
    <w:uiPriority w:val="34"/>
    <w:qFormat/>
    <w:rsid w:val="009B61A1"/>
    <w:pPr>
      <w:ind w:left="720"/>
      <w:contextualSpacing/>
    </w:pPr>
  </w:style>
  <w:style w:type="paragraph" w:styleId="Quote">
    <w:name w:val="Quote"/>
    <w:basedOn w:val="Normal"/>
    <w:next w:val="Normal"/>
    <w:link w:val="QuoteChar"/>
    <w:uiPriority w:val="29"/>
    <w:qFormat/>
    <w:rsid w:val="009B61A1"/>
    <w:rPr>
      <w:i/>
      <w:iCs/>
      <w:color w:val="000000"/>
    </w:rPr>
  </w:style>
  <w:style w:type="character" w:customStyle="1" w:styleId="QuoteChar">
    <w:name w:val="Quote Char"/>
    <w:link w:val="Quote"/>
    <w:uiPriority w:val="29"/>
    <w:rsid w:val="009B61A1"/>
    <w:rPr>
      <w:rFonts w:ascii="Arial" w:hAnsi="Arial"/>
      <w:i/>
      <w:iCs/>
      <w:color w:val="000000"/>
    </w:rPr>
  </w:style>
  <w:style w:type="paragraph" w:styleId="IntenseQuote">
    <w:name w:val="Intense Quote"/>
    <w:basedOn w:val="Normal"/>
    <w:next w:val="Normal"/>
    <w:link w:val="IntenseQuoteChar"/>
    <w:uiPriority w:val="30"/>
    <w:qFormat/>
    <w:rsid w:val="009B61A1"/>
    <w:pPr>
      <w:pBdr>
        <w:bottom w:val="single" w:sz="4" w:space="4" w:color="4F81BD"/>
      </w:pBdr>
      <w:spacing w:before="200" w:after="280"/>
      <w:ind w:left="936" w:right="936"/>
    </w:pPr>
    <w:rPr>
      <w:b/>
      <w:bCs/>
      <w:i/>
      <w:iCs/>
      <w:color w:val="4F81BD"/>
    </w:rPr>
  </w:style>
  <w:style w:type="character" w:customStyle="1" w:styleId="IntenseQuoteChar">
    <w:name w:val="Intense Quote Char"/>
    <w:link w:val="IntenseQuote"/>
    <w:uiPriority w:val="30"/>
    <w:rsid w:val="009B61A1"/>
    <w:rPr>
      <w:rFonts w:ascii="Arial" w:hAnsi="Arial"/>
      <w:b/>
      <w:bCs/>
      <w:i/>
      <w:iCs/>
      <w:color w:val="4F81BD"/>
    </w:rPr>
  </w:style>
  <w:style w:type="character" w:styleId="SubtleEmphasis">
    <w:name w:val="Subtle Emphasis"/>
    <w:uiPriority w:val="19"/>
    <w:qFormat/>
    <w:rsid w:val="009B61A1"/>
    <w:rPr>
      <w:i/>
      <w:iCs/>
      <w:color w:val="808080"/>
    </w:rPr>
  </w:style>
  <w:style w:type="character" w:styleId="IntenseEmphasis">
    <w:name w:val="Intense Emphasis"/>
    <w:uiPriority w:val="21"/>
    <w:qFormat/>
    <w:rsid w:val="009B61A1"/>
    <w:rPr>
      <w:b/>
      <w:bCs/>
      <w:i/>
      <w:iCs/>
      <w:color w:val="4F81BD"/>
    </w:rPr>
  </w:style>
  <w:style w:type="character" w:styleId="SubtleReference">
    <w:name w:val="Subtle Reference"/>
    <w:uiPriority w:val="31"/>
    <w:qFormat/>
    <w:rsid w:val="009B61A1"/>
    <w:rPr>
      <w:smallCaps/>
      <w:color w:val="C0504D"/>
      <w:u w:val="single"/>
    </w:rPr>
  </w:style>
  <w:style w:type="character" w:styleId="IntenseReference">
    <w:name w:val="Intense Reference"/>
    <w:uiPriority w:val="32"/>
    <w:qFormat/>
    <w:rsid w:val="009B61A1"/>
    <w:rPr>
      <w:b/>
      <w:bCs/>
      <w:smallCaps/>
      <w:color w:val="C0504D"/>
      <w:spacing w:val="5"/>
      <w:u w:val="single"/>
    </w:rPr>
  </w:style>
  <w:style w:type="character" w:styleId="BookTitle">
    <w:name w:val="Book Title"/>
    <w:uiPriority w:val="33"/>
    <w:qFormat/>
    <w:rsid w:val="009B61A1"/>
    <w:rPr>
      <w:b/>
      <w:bCs/>
      <w:smallCaps/>
      <w:spacing w:val="5"/>
    </w:rPr>
  </w:style>
  <w:style w:type="paragraph" w:styleId="TOCHeading">
    <w:name w:val="TOC Heading"/>
    <w:basedOn w:val="Heading1"/>
    <w:next w:val="Normal"/>
    <w:uiPriority w:val="39"/>
    <w:semiHidden/>
    <w:unhideWhenUsed/>
    <w:qFormat/>
    <w:rsid w:val="009B61A1"/>
    <w:pPr>
      <w:keepLines/>
      <w:spacing w:before="480" w:after="0"/>
      <w:outlineLvl w:val="9"/>
    </w:pPr>
    <w:rPr>
      <w:rFonts w:ascii="Cambria" w:hAnsi="Cambria" w:cs="Times New Roman"/>
      <w:color w:val="365F91"/>
      <w:sz w:val="28"/>
      <w:szCs w:val="28"/>
    </w:rPr>
  </w:style>
  <w:style w:type="table" w:styleId="TableGrid">
    <w:name w:val="Table Grid"/>
    <w:basedOn w:val="TableNormal"/>
    <w:uiPriority w:val="59"/>
    <w:rsid w:val="003B32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3B3239"/>
    <w:pPr>
      <w:autoSpaceDE w:val="0"/>
      <w:autoSpaceDN w:val="0"/>
      <w:adjustRightInd w:val="0"/>
    </w:pPr>
    <w:rPr>
      <w:rFonts w:ascii="Helvetica Neue LT" w:hAnsi="Helvetica Neue LT" w:cs="Helvetica Neue LT"/>
      <w:color w:val="000000"/>
      <w:sz w:val="24"/>
      <w:szCs w:val="24"/>
    </w:rPr>
  </w:style>
  <w:style w:type="paragraph" w:customStyle="1" w:styleId="Pa2">
    <w:name w:val="Pa2"/>
    <w:basedOn w:val="Default"/>
    <w:next w:val="Default"/>
    <w:uiPriority w:val="99"/>
    <w:rsid w:val="003B3239"/>
    <w:pPr>
      <w:spacing w:line="221" w:lineRule="atLeast"/>
    </w:pPr>
    <w:rPr>
      <w:rFonts w:cs="Times New Roman"/>
      <w:color w:val="auto"/>
    </w:rPr>
  </w:style>
  <w:style w:type="paragraph" w:customStyle="1" w:styleId="Pa3">
    <w:name w:val="Pa3"/>
    <w:basedOn w:val="Default"/>
    <w:next w:val="Default"/>
    <w:uiPriority w:val="99"/>
    <w:rsid w:val="001D27D4"/>
    <w:pPr>
      <w:spacing w:line="221" w:lineRule="atLeast"/>
    </w:pPr>
    <w:rPr>
      <w:rFonts w:cs="Times New Roman"/>
      <w:color w:val="auto"/>
    </w:rPr>
  </w:style>
  <w:style w:type="character" w:styleId="Hyperlink">
    <w:name w:val="Hyperlink"/>
    <w:basedOn w:val="DefaultParagraphFont"/>
    <w:uiPriority w:val="99"/>
    <w:unhideWhenUsed/>
    <w:rsid w:val="00211AD9"/>
    <w:rPr>
      <w:color w:val="0000FF"/>
      <w:u w:val="single"/>
    </w:rPr>
  </w:style>
  <w:style w:type="paragraph" w:styleId="BalloonText">
    <w:name w:val="Balloon Text"/>
    <w:basedOn w:val="Normal"/>
    <w:link w:val="BalloonTextChar"/>
    <w:uiPriority w:val="99"/>
    <w:semiHidden/>
    <w:unhideWhenUsed/>
    <w:rsid w:val="00A21DA2"/>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21DA2"/>
    <w:rPr>
      <w:rFonts w:ascii="Tahoma" w:hAnsi="Tahoma" w:cs="Tahoma"/>
      <w:color w:val="333333"/>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61A1"/>
    <w:pPr>
      <w:suppressAutoHyphens/>
      <w:spacing w:line="264" w:lineRule="auto"/>
    </w:pPr>
    <w:rPr>
      <w:rFonts w:ascii="Arial" w:hAnsi="Arial"/>
      <w:color w:val="333333"/>
    </w:rPr>
  </w:style>
  <w:style w:type="paragraph" w:styleId="Heading1">
    <w:name w:val="heading 1"/>
    <w:basedOn w:val="Normal"/>
    <w:next w:val="Normal"/>
    <w:link w:val="Heading1Char"/>
    <w:qFormat/>
    <w:rsid w:val="009B61A1"/>
    <w:pPr>
      <w:keepNext/>
      <w:spacing w:after="120"/>
      <w:outlineLvl w:val="0"/>
    </w:pPr>
    <w:rPr>
      <w:rFonts w:eastAsia="Times New Roman" w:cs="Arial"/>
      <w:b/>
      <w:bCs/>
      <w:sz w:val="26"/>
      <w:szCs w:val="26"/>
    </w:rPr>
  </w:style>
  <w:style w:type="paragraph" w:styleId="Heading2">
    <w:name w:val="heading 2"/>
    <w:basedOn w:val="Normal"/>
    <w:next w:val="Normal"/>
    <w:link w:val="Heading2Char"/>
    <w:semiHidden/>
    <w:unhideWhenUsed/>
    <w:qFormat/>
    <w:rsid w:val="009B61A1"/>
    <w:pPr>
      <w:keepNext/>
      <w:keepLines/>
      <w:spacing w:before="200"/>
      <w:outlineLvl w:val="1"/>
    </w:pPr>
    <w:rPr>
      <w:rFonts w:ascii="Cambria" w:eastAsia="Times New Roman" w:hAnsi="Cambria"/>
      <w:b/>
      <w:bCs/>
      <w:color w:val="4F81BD"/>
      <w:sz w:val="26"/>
      <w:szCs w:val="26"/>
    </w:rPr>
  </w:style>
  <w:style w:type="paragraph" w:styleId="Heading3">
    <w:name w:val="heading 3"/>
    <w:basedOn w:val="Normal"/>
    <w:next w:val="Normal"/>
    <w:link w:val="Heading3Char"/>
    <w:semiHidden/>
    <w:unhideWhenUsed/>
    <w:qFormat/>
    <w:rsid w:val="009B61A1"/>
    <w:pPr>
      <w:keepNext/>
      <w:keepLines/>
      <w:spacing w:before="200"/>
      <w:outlineLvl w:val="2"/>
    </w:pPr>
    <w:rPr>
      <w:rFonts w:ascii="Cambria" w:eastAsia="Times New Roman" w:hAnsi="Cambria"/>
      <w:b/>
      <w:bCs/>
      <w:color w:val="4F81BD"/>
    </w:rPr>
  </w:style>
  <w:style w:type="paragraph" w:styleId="Heading4">
    <w:name w:val="heading 4"/>
    <w:basedOn w:val="Normal"/>
    <w:next w:val="Normal"/>
    <w:link w:val="Heading4Char"/>
    <w:semiHidden/>
    <w:unhideWhenUsed/>
    <w:qFormat/>
    <w:rsid w:val="009B61A1"/>
    <w:pPr>
      <w:keepNext/>
      <w:keepLines/>
      <w:spacing w:before="200"/>
      <w:outlineLvl w:val="3"/>
    </w:pPr>
    <w:rPr>
      <w:rFonts w:ascii="Cambria" w:eastAsia="Times New Roman" w:hAnsi="Cambria"/>
      <w:b/>
      <w:bCs/>
      <w:i/>
      <w:iCs/>
      <w:color w:val="4F81BD"/>
    </w:rPr>
  </w:style>
  <w:style w:type="paragraph" w:styleId="Heading5">
    <w:name w:val="heading 5"/>
    <w:basedOn w:val="Normal"/>
    <w:next w:val="Normal"/>
    <w:link w:val="Heading5Char"/>
    <w:semiHidden/>
    <w:unhideWhenUsed/>
    <w:qFormat/>
    <w:rsid w:val="009B61A1"/>
    <w:pPr>
      <w:keepNext/>
      <w:keepLines/>
      <w:spacing w:before="200"/>
      <w:outlineLvl w:val="4"/>
    </w:pPr>
    <w:rPr>
      <w:rFonts w:ascii="Cambria" w:eastAsia="Times New Roman" w:hAnsi="Cambria"/>
      <w:color w:val="243F60"/>
    </w:rPr>
  </w:style>
  <w:style w:type="paragraph" w:styleId="Heading6">
    <w:name w:val="heading 6"/>
    <w:basedOn w:val="Normal"/>
    <w:next w:val="Normal"/>
    <w:link w:val="Heading6Char"/>
    <w:semiHidden/>
    <w:unhideWhenUsed/>
    <w:qFormat/>
    <w:rsid w:val="009B61A1"/>
    <w:pPr>
      <w:keepNext/>
      <w:keepLines/>
      <w:spacing w:before="200"/>
      <w:outlineLvl w:val="5"/>
    </w:pPr>
    <w:rPr>
      <w:rFonts w:ascii="Cambria" w:eastAsia="Times New Roman" w:hAnsi="Cambria"/>
      <w:i/>
      <w:iCs/>
      <w:color w:val="243F60"/>
    </w:rPr>
  </w:style>
  <w:style w:type="paragraph" w:styleId="Heading7">
    <w:name w:val="heading 7"/>
    <w:basedOn w:val="Normal"/>
    <w:next w:val="Normal"/>
    <w:link w:val="Heading7Char"/>
    <w:semiHidden/>
    <w:unhideWhenUsed/>
    <w:qFormat/>
    <w:rsid w:val="009B61A1"/>
    <w:pPr>
      <w:keepNext/>
      <w:keepLines/>
      <w:spacing w:before="200"/>
      <w:outlineLvl w:val="6"/>
    </w:pPr>
    <w:rPr>
      <w:rFonts w:ascii="Cambria" w:eastAsia="Times New Roman" w:hAnsi="Cambria"/>
      <w:i/>
      <w:iCs/>
      <w:color w:val="404040"/>
    </w:rPr>
  </w:style>
  <w:style w:type="paragraph" w:styleId="Heading8">
    <w:name w:val="heading 8"/>
    <w:basedOn w:val="Normal"/>
    <w:next w:val="Normal"/>
    <w:link w:val="Heading8Char"/>
    <w:semiHidden/>
    <w:unhideWhenUsed/>
    <w:qFormat/>
    <w:rsid w:val="009B61A1"/>
    <w:pPr>
      <w:keepNext/>
      <w:keepLines/>
      <w:spacing w:before="200"/>
      <w:outlineLvl w:val="7"/>
    </w:pPr>
    <w:rPr>
      <w:rFonts w:ascii="Cambria" w:eastAsia="Times New Roman" w:hAnsi="Cambria"/>
      <w:color w:val="404040"/>
    </w:rPr>
  </w:style>
  <w:style w:type="paragraph" w:styleId="Heading9">
    <w:name w:val="heading 9"/>
    <w:basedOn w:val="Normal"/>
    <w:next w:val="Normal"/>
    <w:link w:val="Heading9Char"/>
    <w:semiHidden/>
    <w:unhideWhenUsed/>
    <w:qFormat/>
    <w:rsid w:val="009B61A1"/>
    <w:pPr>
      <w:keepNext/>
      <w:keepLines/>
      <w:spacing w:before="200"/>
      <w:outlineLvl w:val="8"/>
    </w:pPr>
    <w:rPr>
      <w:rFonts w:ascii="Cambria" w:eastAsia="Times New Roman" w:hAnsi="Cambria"/>
      <w:i/>
      <w:iCs/>
      <w:color w:val="4040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9B61A1"/>
    <w:rPr>
      <w:rFonts w:ascii="Arial" w:eastAsia="Times New Roman" w:hAnsi="Arial" w:cs="Arial"/>
      <w:b/>
      <w:bCs/>
      <w:color w:val="333333"/>
      <w:sz w:val="26"/>
      <w:szCs w:val="26"/>
    </w:rPr>
  </w:style>
  <w:style w:type="character" w:customStyle="1" w:styleId="Heading2Char">
    <w:name w:val="Heading 2 Char"/>
    <w:link w:val="Heading2"/>
    <w:semiHidden/>
    <w:rsid w:val="009B61A1"/>
    <w:rPr>
      <w:rFonts w:ascii="Cambria" w:eastAsia="Times New Roman" w:hAnsi="Cambria"/>
      <w:b/>
      <w:bCs/>
      <w:color w:val="4F81BD"/>
      <w:sz w:val="26"/>
      <w:szCs w:val="26"/>
    </w:rPr>
  </w:style>
  <w:style w:type="character" w:customStyle="1" w:styleId="Heading3Char">
    <w:name w:val="Heading 3 Char"/>
    <w:link w:val="Heading3"/>
    <w:semiHidden/>
    <w:rsid w:val="009B61A1"/>
    <w:rPr>
      <w:rFonts w:ascii="Cambria" w:eastAsia="Times New Roman" w:hAnsi="Cambria"/>
      <w:b/>
      <w:bCs/>
      <w:color w:val="4F81BD"/>
    </w:rPr>
  </w:style>
  <w:style w:type="character" w:customStyle="1" w:styleId="Heading4Char">
    <w:name w:val="Heading 4 Char"/>
    <w:link w:val="Heading4"/>
    <w:semiHidden/>
    <w:rsid w:val="009B61A1"/>
    <w:rPr>
      <w:rFonts w:ascii="Cambria" w:eastAsia="Times New Roman" w:hAnsi="Cambria"/>
      <w:b/>
      <w:bCs/>
      <w:i/>
      <w:iCs/>
      <w:color w:val="4F81BD"/>
    </w:rPr>
  </w:style>
  <w:style w:type="character" w:customStyle="1" w:styleId="Heading5Char">
    <w:name w:val="Heading 5 Char"/>
    <w:link w:val="Heading5"/>
    <w:semiHidden/>
    <w:rsid w:val="009B61A1"/>
    <w:rPr>
      <w:rFonts w:ascii="Cambria" w:eastAsia="Times New Roman" w:hAnsi="Cambria"/>
      <w:color w:val="243F60"/>
    </w:rPr>
  </w:style>
  <w:style w:type="character" w:customStyle="1" w:styleId="Heading6Char">
    <w:name w:val="Heading 6 Char"/>
    <w:link w:val="Heading6"/>
    <w:semiHidden/>
    <w:rsid w:val="009B61A1"/>
    <w:rPr>
      <w:rFonts w:ascii="Cambria" w:eastAsia="Times New Roman" w:hAnsi="Cambria"/>
      <w:i/>
      <w:iCs/>
      <w:color w:val="243F60"/>
    </w:rPr>
  </w:style>
  <w:style w:type="character" w:customStyle="1" w:styleId="Heading7Char">
    <w:name w:val="Heading 7 Char"/>
    <w:link w:val="Heading7"/>
    <w:semiHidden/>
    <w:rsid w:val="009B61A1"/>
    <w:rPr>
      <w:rFonts w:ascii="Cambria" w:eastAsia="Times New Roman" w:hAnsi="Cambria"/>
      <w:i/>
      <w:iCs/>
      <w:color w:val="404040"/>
    </w:rPr>
  </w:style>
  <w:style w:type="character" w:customStyle="1" w:styleId="Heading8Char">
    <w:name w:val="Heading 8 Char"/>
    <w:link w:val="Heading8"/>
    <w:semiHidden/>
    <w:rsid w:val="009B61A1"/>
    <w:rPr>
      <w:rFonts w:ascii="Cambria" w:eastAsia="Times New Roman" w:hAnsi="Cambria"/>
      <w:color w:val="404040"/>
    </w:rPr>
  </w:style>
  <w:style w:type="character" w:customStyle="1" w:styleId="Heading9Char">
    <w:name w:val="Heading 9 Char"/>
    <w:link w:val="Heading9"/>
    <w:semiHidden/>
    <w:rsid w:val="009B61A1"/>
    <w:rPr>
      <w:rFonts w:ascii="Cambria" w:eastAsia="Times New Roman" w:hAnsi="Cambria"/>
      <w:i/>
      <w:iCs/>
      <w:color w:val="404040"/>
    </w:rPr>
  </w:style>
  <w:style w:type="paragraph" w:styleId="Title">
    <w:name w:val="Title"/>
    <w:basedOn w:val="Normal"/>
    <w:next w:val="Normal"/>
    <w:link w:val="TitleChar"/>
    <w:qFormat/>
    <w:rsid w:val="009B61A1"/>
    <w:pPr>
      <w:pBdr>
        <w:bottom w:val="single" w:sz="8" w:space="4" w:color="4F81BD"/>
      </w:pBdr>
      <w:spacing w:after="300" w:line="240" w:lineRule="auto"/>
      <w:contextualSpacing/>
    </w:pPr>
    <w:rPr>
      <w:rFonts w:ascii="Cambria" w:eastAsia="Times New Roman" w:hAnsi="Cambria"/>
      <w:color w:val="17365D"/>
      <w:spacing w:val="5"/>
      <w:kern w:val="28"/>
      <w:sz w:val="52"/>
      <w:szCs w:val="52"/>
    </w:rPr>
  </w:style>
  <w:style w:type="character" w:customStyle="1" w:styleId="TitleChar">
    <w:name w:val="Title Char"/>
    <w:link w:val="Title"/>
    <w:rsid w:val="009B61A1"/>
    <w:rPr>
      <w:rFonts w:ascii="Cambria" w:eastAsia="Times New Roman" w:hAnsi="Cambria"/>
      <w:color w:val="17365D"/>
      <w:spacing w:val="5"/>
      <w:kern w:val="28"/>
      <w:sz w:val="52"/>
      <w:szCs w:val="52"/>
    </w:rPr>
  </w:style>
  <w:style w:type="paragraph" w:styleId="Subtitle">
    <w:name w:val="Subtitle"/>
    <w:basedOn w:val="Normal"/>
    <w:next w:val="Normal"/>
    <w:link w:val="SubtitleChar"/>
    <w:qFormat/>
    <w:rsid w:val="009B61A1"/>
    <w:pPr>
      <w:numPr>
        <w:ilvl w:val="1"/>
      </w:numPr>
    </w:pPr>
    <w:rPr>
      <w:rFonts w:ascii="Cambria" w:eastAsia="Times New Roman" w:hAnsi="Cambria"/>
      <w:i/>
      <w:iCs/>
      <w:color w:val="4F81BD"/>
      <w:spacing w:val="15"/>
      <w:sz w:val="24"/>
      <w:szCs w:val="24"/>
    </w:rPr>
  </w:style>
  <w:style w:type="character" w:customStyle="1" w:styleId="SubtitleChar">
    <w:name w:val="Subtitle Char"/>
    <w:link w:val="Subtitle"/>
    <w:rsid w:val="009B61A1"/>
    <w:rPr>
      <w:rFonts w:ascii="Cambria" w:eastAsia="Times New Roman" w:hAnsi="Cambria"/>
      <w:i/>
      <w:iCs/>
      <w:color w:val="4F81BD"/>
      <w:spacing w:val="15"/>
      <w:sz w:val="24"/>
      <w:szCs w:val="24"/>
    </w:rPr>
  </w:style>
  <w:style w:type="character" w:styleId="Strong">
    <w:name w:val="Strong"/>
    <w:qFormat/>
    <w:rsid w:val="009B61A1"/>
    <w:rPr>
      <w:b/>
      <w:bCs/>
    </w:rPr>
  </w:style>
  <w:style w:type="character" w:styleId="Emphasis">
    <w:name w:val="Emphasis"/>
    <w:qFormat/>
    <w:rsid w:val="009B61A1"/>
    <w:rPr>
      <w:i/>
      <w:iCs/>
    </w:rPr>
  </w:style>
  <w:style w:type="paragraph" w:styleId="NoSpacing">
    <w:name w:val="No Spacing"/>
    <w:basedOn w:val="Normal"/>
    <w:uiPriority w:val="1"/>
    <w:qFormat/>
    <w:rsid w:val="009B61A1"/>
    <w:pPr>
      <w:spacing w:line="240" w:lineRule="auto"/>
    </w:pPr>
  </w:style>
  <w:style w:type="paragraph" w:styleId="ListParagraph">
    <w:name w:val="List Paragraph"/>
    <w:basedOn w:val="Normal"/>
    <w:uiPriority w:val="34"/>
    <w:qFormat/>
    <w:rsid w:val="009B61A1"/>
    <w:pPr>
      <w:ind w:left="720"/>
      <w:contextualSpacing/>
    </w:pPr>
  </w:style>
  <w:style w:type="paragraph" w:styleId="Quote">
    <w:name w:val="Quote"/>
    <w:basedOn w:val="Normal"/>
    <w:next w:val="Normal"/>
    <w:link w:val="QuoteChar"/>
    <w:uiPriority w:val="29"/>
    <w:qFormat/>
    <w:rsid w:val="009B61A1"/>
    <w:rPr>
      <w:i/>
      <w:iCs/>
      <w:color w:val="000000"/>
    </w:rPr>
  </w:style>
  <w:style w:type="character" w:customStyle="1" w:styleId="QuoteChar">
    <w:name w:val="Quote Char"/>
    <w:link w:val="Quote"/>
    <w:uiPriority w:val="29"/>
    <w:rsid w:val="009B61A1"/>
    <w:rPr>
      <w:rFonts w:ascii="Arial" w:hAnsi="Arial"/>
      <w:i/>
      <w:iCs/>
      <w:color w:val="000000"/>
    </w:rPr>
  </w:style>
  <w:style w:type="paragraph" w:styleId="IntenseQuote">
    <w:name w:val="Intense Quote"/>
    <w:basedOn w:val="Normal"/>
    <w:next w:val="Normal"/>
    <w:link w:val="IntenseQuoteChar"/>
    <w:uiPriority w:val="30"/>
    <w:qFormat/>
    <w:rsid w:val="009B61A1"/>
    <w:pPr>
      <w:pBdr>
        <w:bottom w:val="single" w:sz="4" w:space="4" w:color="4F81BD"/>
      </w:pBdr>
      <w:spacing w:before="200" w:after="280"/>
      <w:ind w:left="936" w:right="936"/>
    </w:pPr>
    <w:rPr>
      <w:b/>
      <w:bCs/>
      <w:i/>
      <w:iCs/>
      <w:color w:val="4F81BD"/>
    </w:rPr>
  </w:style>
  <w:style w:type="character" w:customStyle="1" w:styleId="IntenseQuoteChar">
    <w:name w:val="Intense Quote Char"/>
    <w:link w:val="IntenseQuote"/>
    <w:uiPriority w:val="30"/>
    <w:rsid w:val="009B61A1"/>
    <w:rPr>
      <w:rFonts w:ascii="Arial" w:hAnsi="Arial"/>
      <w:b/>
      <w:bCs/>
      <w:i/>
      <w:iCs/>
      <w:color w:val="4F81BD"/>
    </w:rPr>
  </w:style>
  <w:style w:type="character" w:styleId="SubtleEmphasis">
    <w:name w:val="Subtle Emphasis"/>
    <w:uiPriority w:val="19"/>
    <w:qFormat/>
    <w:rsid w:val="009B61A1"/>
    <w:rPr>
      <w:i/>
      <w:iCs/>
      <w:color w:val="808080"/>
    </w:rPr>
  </w:style>
  <w:style w:type="character" w:styleId="IntenseEmphasis">
    <w:name w:val="Intense Emphasis"/>
    <w:uiPriority w:val="21"/>
    <w:qFormat/>
    <w:rsid w:val="009B61A1"/>
    <w:rPr>
      <w:b/>
      <w:bCs/>
      <w:i/>
      <w:iCs/>
      <w:color w:val="4F81BD"/>
    </w:rPr>
  </w:style>
  <w:style w:type="character" w:styleId="SubtleReference">
    <w:name w:val="Subtle Reference"/>
    <w:uiPriority w:val="31"/>
    <w:qFormat/>
    <w:rsid w:val="009B61A1"/>
    <w:rPr>
      <w:smallCaps/>
      <w:color w:val="C0504D"/>
      <w:u w:val="single"/>
    </w:rPr>
  </w:style>
  <w:style w:type="character" w:styleId="IntenseReference">
    <w:name w:val="Intense Reference"/>
    <w:uiPriority w:val="32"/>
    <w:qFormat/>
    <w:rsid w:val="009B61A1"/>
    <w:rPr>
      <w:b/>
      <w:bCs/>
      <w:smallCaps/>
      <w:color w:val="C0504D"/>
      <w:spacing w:val="5"/>
      <w:u w:val="single"/>
    </w:rPr>
  </w:style>
  <w:style w:type="character" w:styleId="BookTitle">
    <w:name w:val="Book Title"/>
    <w:uiPriority w:val="33"/>
    <w:qFormat/>
    <w:rsid w:val="009B61A1"/>
    <w:rPr>
      <w:b/>
      <w:bCs/>
      <w:smallCaps/>
      <w:spacing w:val="5"/>
    </w:rPr>
  </w:style>
  <w:style w:type="paragraph" w:styleId="TOCHeading">
    <w:name w:val="TOC Heading"/>
    <w:basedOn w:val="Heading1"/>
    <w:next w:val="Normal"/>
    <w:uiPriority w:val="39"/>
    <w:semiHidden/>
    <w:unhideWhenUsed/>
    <w:qFormat/>
    <w:rsid w:val="009B61A1"/>
    <w:pPr>
      <w:keepLines/>
      <w:spacing w:before="480" w:after="0"/>
      <w:outlineLvl w:val="9"/>
    </w:pPr>
    <w:rPr>
      <w:rFonts w:ascii="Cambria" w:hAnsi="Cambria" w:cs="Times New Roman"/>
      <w:color w:val="365F91"/>
      <w:sz w:val="28"/>
      <w:szCs w:val="28"/>
    </w:rPr>
  </w:style>
  <w:style w:type="table" w:styleId="TableGrid">
    <w:name w:val="Table Grid"/>
    <w:basedOn w:val="TableNormal"/>
    <w:uiPriority w:val="59"/>
    <w:rsid w:val="003B32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3B3239"/>
    <w:pPr>
      <w:autoSpaceDE w:val="0"/>
      <w:autoSpaceDN w:val="0"/>
      <w:adjustRightInd w:val="0"/>
    </w:pPr>
    <w:rPr>
      <w:rFonts w:ascii="Helvetica Neue LT" w:hAnsi="Helvetica Neue LT" w:cs="Helvetica Neue LT"/>
      <w:color w:val="000000"/>
      <w:sz w:val="24"/>
      <w:szCs w:val="24"/>
    </w:rPr>
  </w:style>
  <w:style w:type="paragraph" w:customStyle="1" w:styleId="Pa2">
    <w:name w:val="Pa2"/>
    <w:basedOn w:val="Default"/>
    <w:next w:val="Default"/>
    <w:uiPriority w:val="99"/>
    <w:rsid w:val="003B3239"/>
    <w:pPr>
      <w:spacing w:line="221" w:lineRule="atLeast"/>
    </w:pPr>
    <w:rPr>
      <w:rFonts w:cs="Times New Roman"/>
      <w:color w:val="auto"/>
    </w:rPr>
  </w:style>
  <w:style w:type="paragraph" w:customStyle="1" w:styleId="Pa3">
    <w:name w:val="Pa3"/>
    <w:basedOn w:val="Default"/>
    <w:next w:val="Default"/>
    <w:uiPriority w:val="99"/>
    <w:rsid w:val="001D27D4"/>
    <w:pPr>
      <w:spacing w:line="221" w:lineRule="atLeast"/>
    </w:pPr>
    <w:rPr>
      <w:rFonts w:cs="Times New Roman"/>
      <w:color w:val="auto"/>
    </w:rPr>
  </w:style>
  <w:style w:type="character" w:styleId="Hyperlink">
    <w:name w:val="Hyperlink"/>
    <w:basedOn w:val="DefaultParagraphFont"/>
    <w:uiPriority w:val="99"/>
    <w:unhideWhenUsed/>
    <w:rsid w:val="00211AD9"/>
    <w:rPr>
      <w:color w:val="0000FF"/>
      <w:u w:val="single"/>
    </w:rPr>
  </w:style>
  <w:style w:type="paragraph" w:styleId="BalloonText">
    <w:name w:val="Balloon Text"/>
    <w:basedOn w:val="Normal"/>
    <w:link w:val="BalloonTextChar"/>
    <w:uiPriority w:val="99"/>
    <w:semiHidden/>
    <w:unhideWhenUsed/>
    <w:rsid w:val="00A21DA2"/>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21DA2"/>
    <w:rPr>
      <w:rFonts w:ascii="Tahoma" w:hAnsi="Tahoma" w:cs="Tahoma"/>
      <w:color w:val="333333"/>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ofe.org/leaders/resources-and-downloads/expedition-downloads" TargetMode="External"/><Relationship Id="rId3" Type="http://schemas.microsoft.com/office/2007/relationships/stylesWithEffects" Target="stylesWithEffects.xml"/><Relationship Id="rId7" Type="http://schemas.openxmlformats.org/officeDocument/2006/relationships/hyperlink" Target="https://dofe.org/wp-content/uploads/2017/07/20-conditions-Leaders.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ofe.org/wp-content/uploads/2017/07/20-conditions-Leaders.pdf"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dofe.org/leaders/resources-and-downloads/expedition-download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5</Pages>
  <Words>2863</Words>
  <Characters>16321</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19146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Eleanor Birch</dc:creator>
  <cp:lastModifiedBy>Eleanor Birch</cp:lastModifiedBy>
  <cp:revision>4</cp:revision>
  <cp:lastPrinted>2017-11-06T11:17:00Z</cp:lastPrinted>
  <dcterms:created xsi:type="dcterms:W3CDTF">2017-11-07T10:11:00Z</dcterms:created>
  <dcterms:modified xsi:type="dcterms:W3CDTF">2017-11-07T10:14:00Z</dcterms:modified>
</cp:coreProperties>
</file>